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C9C9" w14:textId="77777777" w:rsidR="00686136" w:rsidRPr="00686136" w:rsidRDefault="00686136" w:rsidP="00686136">
      <w:pPr>
        <w:pStyle w:val="Heading1"/>
        <w:spacing w:before="0" w:after="0" w:line="276" w:lineRule="auto"/>
        <w:rPr>
          <w:rFonts w:ascii="Arial" w:hAnsi="Arial" w:cs="Arial"/>
          <w:b/>
          <w:bCs/>
          <w:color w:val="auto"/>
          <w:sz w:val="48"/>
          <w:szCs w:val="48"/>
        </w:rPr>
      </w:pPr>
      <w:bookmarkStart w:id="0" w:name="_Hlk142921756"/>
      <w:r w:rsidRPr="00686136">
        <w:rPr>
          <w:rFonts w:ascii="Arial" w:hAnsi="Arial" w:cs="Arial"/>
          <w:b/>
          <w:bCs/>
          <w:color w:val="auto"/>
          <w:sz w:val="48"/>
          <w:szCs w:val="48"/>
        </w:rPr>
        <w:t>Dots and Dashes</w:t>
      </w:r>
    </w:p>
    <w:p w14:paraId="291800A2" w14:textId="77777777" w:rsidR="00686136" w:rsidRPr="00686136" w:rsidRDefault="00686136" w:rsidP="00686136">
      <w:pPr>
        <w:pStyle w:val="Heading1"/>
        <w:spacing w:before="0" w:after="0" w:line="276" w:lineRule="auto"/>
        <w:rPr>
          <w:rFonts w:ascii="Arial" w:hAnsi="Arial" w:cs="Arial"/>
          <w:b/>
          <w:bCs/>
          <w:color w:val="auto"/>
          <w:sz w:val="48"/>
          <w:szCs w:val="48"/>
        </w:rPr>
      </w:pPr>
      <w:r w:rsidRPr="00686136">
        <w:rPr>
          <w:rFonts w:ascii="Arial" w:hAnsi="Arial" w:cs="Arial"/>
          <w:b/>
          <w:bCs/>
          <w:color w:val="auto"/>
          <w:sz w:val="48"/>
          <w:szCs w:val="48"/>
        </w:rPr>
        <w:t>October 21, 202</w:t>
      </w:r>
      <w:bookmarkEnd w:id="0"/>
      <w:r w:rsidRPr="00686136">
        <w:rPr>
          <w:rFonts w:ascii="Arial" w:hAnsi="Arial" w:cs="Arial"/>
          <w:b/>
          <w:bCs/>
          <w:color w:val="auto"/>
          <w:sz w:val="48"/>
          <w:szCs w:val="48"/>
        </w:rPr>
        <w:t>4</w:t>
      </w:r>
    </w:p>
    <w:p w14:paraId="18DD0DD0" w14:textId="77777777" w:rsidR="00686136" w:rsidRPr="00686136" w:rsidRDefault="00686136" w:rsidP="00686136">
      <w:pPr>
        <w:spacing w:after="0" w:line="276" w:lineRule="auto"/>
        <w:rPr>
          <w:rFonts w:ascii="Arial" w:hAnsi="Arial" w:cs="Arial"/>
          <w:sz w:val="36"/>
          <w:szCs w:val="36"/>
        </w:rPr>
      </w:pPr>
    </w:p>
    <w:p w14:paraId="7367988F"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ACB Recognizes National Disability Employment Awareness Month</w:t>
      </w:r>
    </w:p>
    <w:p w14:paraId="6854A866" w14:textId="77777777" w:rsidR="00686136" w:rsidRPr="00686136" w:rsidRDefault="00686136" w:rsidP="00686136">
      <w:pPr>
        <w:spacing w:after="0" w:line="276" w:lineRule="auto"/>
        <w:rPr>
          <w:rFonts w:ascii="Arial" w:hAnsi="Arial" w:cs="Arial"/>
          <w:sz w:val="36"/>
          <w:szCs w:val="36"/>
        </w:rPr>
      </w:pPr>
    </w:p>
    <w:p w14:paraId="12CD340A"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During National Disability Employment Awareness Month (NDEAM), ACB celebrates the value and talent employees with disabilities, including people who are blind or have low vision, add to America’s workplaces and economy.</w:t>
      </w:r>
    </w:p>
    <w:p w14:paraId="65521515" w14:textId="77777777" w:rsidR="00686136" w:rsidRPr="00686136" w:rsidRDefault="00686136" w:rsidP="00686136">
      <w:pPr>
        <w:spacing w:after="0" w:line="276" w:lineRule="auto"/>
        <w:rPr>
          <w:rFonts w:ascii="Arial" w:hAnsi="Arial" w:cs="Arial"/>
          <w:sz w:val="36"/>
          <w:szCs w:val="36"/>
        </w:rPr>
      </w:pPr>
    </w:p>
    <w:p w14:paraId="18FFC257"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Observed each October, NDEAM’s purpose is to reinforce our commitment to ensuring that people with disabilities have access to rewarding, upwardly mobile career opportunities. That’s the spirit behind this year’s theme from the Office of Disability Employment Policy (ODEP): “Access to Good Jobs for All.” </w:t>
      </w:r>
    </w:p>
    <w:p w14:paraId="26CF32D0" w14:textId="77777777" w:rsidR="00686136" w:rsidRPr="00686136" w:rsidRDefault="00686136" w:rsidP="00686136">
      <w:pPr>
        <w:spacing w:after="0" w:line="276" w:lineRule="auto"/>
        <w:rPr>
          <w:rFonts w:ascii="Arial" w:hAnsi="Arial" w:cs="Arial"/>
          <w:sz w:val="36"/>
          <w:szCs w:val="36"/>
        </w:rPr>
      </w:pPr>
    </w:p>
    <w:p w14:paraId="75DD19AB"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ACB understands that access to quality employment helps people who are blind or have low vision live more independent lives. As we recognize NDEAM, we will highlight and share ways ACB is helping to improve employment in the blindness community, including job postings, advocacy efforts, community events, mentoring programs, and professional development resources.</w:t>
      </w:r>
    </w:p>
    <w:p w14:paraId="3E2EB998" w14:textId="77777777" w:rsidR="00686136" w:rsidRPr="00686136" w:rsidRDefault="00686136" w:rsidP="00686136">
      <w:pPr>
        <w:spacing w:after="0" w:line="276" w:lineRule="auto"/>
        <w:rPr>
          <w:rFonts w:ascii="Arial" w:hAnsi="Arial" w:cs="Arial"/>
          <w:sz w:val="36"/>
          <w:szCs w:val="36"/>
        </w:rPr>
      </w:pPr>
    </w:p>
    <w:p w14:paraId="2192DB74"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lastRenderedPageBreak/>
        <w:t>Visit ODEP’s NDEAM webpage at </w:t>
      </w:r>
      <w:hyperlink r:id="rId5" w:history="1">
        <w:r w:rsidRPr="00686136">
          <w:rPr>
            <w:rStyle w:val="Hyperlink"/>
            <w:rFonts w:ascii="Arial" w:hAnsi="Arial" w:cs="Arial"/>
            <w:b/>
            <w:bCs/>
            <w:color w:val="0070C0"/>
            <w:sz w:val="36"/>
            <w:szCs w:val="36"/>
          </w:rPr>
          <w:t>https://www.dol.gov/agencies/odep/initiatives/ndeam</w:t>
        </w:r>
      </w:hyperlink>
      <w:r w:rsidRPr="00686136">
        <w:rPr>
          <w:rFonts w:ascii="Arial" w:hAnsi="Arial" w:cs="Arial"/>
          <w:sz w:val="36"/>
          <w:szCs w:val="36"/>
        </w:rPr>
        <w:t> for more information about NDEAM, and follow ACB on social media for NDEAM-related posts throughout the month of October:</w:t>
      </w:r>
    </w:p>
    <w:p w14:paraId="19F9C5D0" w14:textId="77777777" w:rsidR="00686136" w:rsidRPr="00686136" w:rsidRDefault="00686136" w:rsidP="00686136">
      <w:pPr>
        <w:numPr>
          <w:ilvl w:val="0"/>
          <w:numId w:val="14"/>
        </w:numPr>
        <w:spacing w:after="0" w:line="276" w:lineRule="auto"/>
        <w:rPr>
          <w:rFonts w:ascii="Arial" w:hAnsi="Arial" w:cs="Arial"/>
          <w:b/>
          <w:bCs/>
          <w:color w:val="0070C0"/>
          <w:sz w:val="36"/>
          <w:szCs w:val="36"/>
        </w:rPr>
      </w:pPr>
      <w:r w:rsidRPr="00686136">
        <w:rPr>
          <w:rFonts w:ascii="Arial" w:hAnsi="Arial" w:cs="Arial"/>
          <w:b/>
          <w:bCs/>
          <w:sz w:val="36"/>
          <w:szCs w:val="36"/>
        </w:rPr>
        <w:t>Facebook:</w:t>
      </w:r>
      <w:r w:rsidRPr="00686136">
        <w:rPr>
          <w:rFonts w:ascii="Arial" w:hAnsi="Arial" w:cs="Arial"/>
          <w:sz w:val="36"/>
          <w:szCs w:val="36"/>
        </w:rPr>
        <w:t> </w:t>
      </w:r>
      <w:hyperlink r:id="rId6" w:history="1">
        <w:r w:rsidRPr="00686136">
          <w:rPr>
            <w:rStyle w:val="Hyperlink"/>
            <w:rFonts w:ascii="Arial" w:hAnsi="Arial" w:cs="Arial"/>
            <w:b/>
            <w:bCs/>
            <w:color w:val="0070C0"/>
            <w:sz w:val="36"/>
            <w:szCs w:val="36"/>
          </w:rPr>
          <w:t>https://www.facebook.com/acbnational</w:t>
        </w:r>
      </w:hyperlink>
    </w:p>
    <w:p w14:paraId="1E2679C8" w14:textId="77777777" w:rsidR="00686136" w:rsidRPr="00686136" w:rsidRDefault="00686136" w:rsidP="00686136">
      <w:pPr>
        <w:numPr>
          <w:ilvl w:val="0"/>
          <w:numId w:val="14"/>
        </w:numPr>
        <w:spacing w:after="0" w:line="276" w:lineRule="auto"/>
        <w:rPr>
          <w:rFonts w:ascii="Arial" w:hAnsi="Arial" w:cs="Arial"/>
          <w:color w:val="0070C0"/>
          <w:sz w:val="36"/>
          <w:szCs w:val="36"/>
        </w:rPr>
      </w:pPr>
      <w:r w:rsidRPr="00686136">
        <w:rPr>
          <w:rFonts w:ascii="Arial" w:hAnsi="Arial" w:cs="Arial"/>
          <w:b/>
          <w:bCs/>
          <w:sz w:val="36"/>
          <w:szCs w:val="36"/>
        </w:rPr>
        <w:t>Instagram:</w:t>
      </w:r>
      <w:r w:rsidRPr="00686136">
        <w:rPr>
          <w:rFonts w:ascii="Arial" w:hAnsi="Arial" w:cs="Arial"/>
          <w:sz w:val="36"/>
          <w:szCs w:val="36"/>
        </w:rPr>
        <w:t> </w:t>
      </w:r>
      <w:hyperlink r:id="rId7" w:history="1">
        <w:r w:rsidRPr="00686136">
          <w:rPr>
            <w:rStyle w:val="Hyperlink"/>
            <w:rFonts w:ascii="Arial" w:hAnsi="Arial" w:cs="Arial"/>
            <w:b/>
            <w:bCs/>
            <w:color w:val="0070C0"/>
            <w:sz w:val="36"/>
            <w:szCs w:val="36"/>
          </w:rPr>
          <w:t>https://www.instagram.com/acbnational</w:t>
        </w:r>
      </w:hyperlink>
    </w:p>
    <w:p w14:paraId="451AB07E" w14:textId="77777777" w:rsidR="00686136" w:rsidRPr="00686136" w:rsidRDefault="00686136" w:rsidP="00686136">
      <w:pPr>
        <w:numPr>
          <w:ilvl w:val="0"/>
          <w:numId w:val="14"/>
        </w:numPr>
        <w:spacing w:after="0" w:line="276" w:lineRule="auto"/>
        <w:rPr>
          <w:rFonts w:ascii="Arial" w:hAnsi="Arial" w:cs="Arial"/>
          <w:b/>
          <w:bCs/>
          <w:color w:val="0070C0"/>
          <w:sz w:val="36"/>
          <w:szCs w:val="36"/>
        </w:rPr>
      </w:pPr>
      <w:r w:rsidRPr="00686136">
        <w:rPr>
          <w:rFonts w:ascii="Arial" w:hAnsi="Arial" w:cs="Arial"/>
          <w:b/>
          <w:bCs/>
          <w:sz w:val="36"/>
          <w:szCs w:val="36"/>
        </w:rPr>
        <w:t>LinkedIn:</w:t>
      </w:r>
      <w:r w:rsidRPr="00686136">
        <w:rPr>
          <w:rFonts w:ascii="Arial" w:hAnsi="Arial" w:cs="Arial"/>
          <w:sz w:val="36"/>
          <w:szCs w:val="36"/>
        </w:rPr>
        <w:t> </w:t>
      </w:r>
      <w:hyperlink r:id="rId8" w:history="1">
        <w:r w:rsidRPr="00686136">
          <w:rPr>
            <w:rStyle w:val="Hyperlink"/>
            <w:rFonts w:ascii="Arial" w:hAnsi="Arial" w:cs="Arial"/>
            <w:b/>
            <w:bCs/>
            <w:color w:val="0070C0"/>
            <w:sz w:val="36"/>
            <w:szCs w:val="36"/>
          </w:rPr>
          <w:t>https://www.linkedin.com/company/acbnational</w:t>
        </w:r>
      </w:hyperlink>
    </w:p>
    <w:p w14:paraId="2BF1AC83" w14:textId="77777777" w:rsidR="00686136" w:rsidRPr="00686136" w:rsidRDefault="00686136" w:rsidP="00686136">
      <w:pPr>
        <w:numPr>
          <w:ilvl w:val="0"/>
          <w:numId w:val="14"/>
        </w:numPr>
        <w:spacing w:after="0" w:line="276" w:lineRule="auto"/>
        <w:rPr>
          <w:rFonts w:ascii="Arial" w:hAnsi="Arial" w:cs="Arial"/>
          <w:b/>
          <w:bCs/>
          <w:color w:val="0070C0"/>
          <w:sz w:val="36"/>
          <w:szCs w:val="36"/>
        </w:rPr>
      </w:pPr>
      <w:r w:rsidRPr="00686136">
        <w:rPr>
          <w:rFonts w:ascii="Arial" w:hAnsi="Arial" w:cs="Arial"/>
          <w:b/>
          <w:bCs/>
          <w:sz w:val="36"/>
          <w:szCs w:val="36"/>
        </w:rPr>
        <w:t>X:</w:t>
      </w:r>
      <w:r w:rsidRPr="00686136">
        <w:rPr>
          <w:rFonts w:ascii="Arial" w:hAnsi="Arial" w:cs="Arial"/>
          <w:sz w:val="36"/>
          <w:szCs w:val="36"/>
        </w:rPr>
        <w:t> </w:t>
      </w:r>
      <w:hyperlink r:id="rId9" w:history="1">
        <w:r w:rsidRPr="00686136">
          <w:rPr>
            <w:rStyle w:val="Hyperlink"/>
            <w:rFonts w:ascii="Arial" w:hAnsi="Arial" w:cs="Arial"/>
            <w:b/>
            <w:bCs/>
            <w:color w:val="0070C0"/>
            <w:sz w:val="36"/>
            <w:szCs w:val="36"/>
          </w:rPr>
          <w:t>https://twitter.com/acbnational</w:t>
        </w:r>
      </w:hyperlink>
    </w:p>
    <w:p w14:paraId="7173F627" w14:textId="77777777" w:rsidR="00686136" w:rsidRPr="00686136" w:rsidRDefault="00686136" w:rsidP="00686136">
      <w:pPr>
        <w:numPr>
          <w:ilvl w:val="0"/>
          <w:numId w:val="14"/>
        </w:numPr>
        <w:spacing w:after="0" w:line="276" w:lineRule="auto"/>
        <w:rPr>
          <w:rFonts w:ascii="Arial" w:hAnsi="Arial" w:cs="Arial"/>
          <w:color w:val="0070C0"/>
          <w:sz w:val="36"/>
          <w:szCs w:val="36"/>
        </w:rPr>
      </w:pPr>
      <w:r w:rsidRPr="00686136">
        <w:rPr>
          <w:rFonts w:ascii="Arial" w:hAnsi="Arial" w:cs="Arial"/>
          <w:b/>
          <w:bCs/>
          <w:sz w:val="36"/>
          <w:szCs w:val="36"/>
        </w:rPr>
        <w:t>Mastodon:</w:t>
      </w:r>
      <w:r w:rsidRPr="00686136">
        <w:rPr>
          <w:rFonts w:ascii="Arial" w:hAnsi="Arial" w:cs="Arial"/>
          <w:sz w:val="36"/>
          <w:szCs w:val="36"/>
        </w:rPr>
        <w:t> </w:t>
      </w:r>
      <w:hyperlink r:id="rId10" w:history="1">
        <w:r w:rsidRPr="00686136">
          <w:rPr>
            <w:rStyle w:val="Hyperlink"/>
            <w:rFonts w:ascii="Arial" w:hAnsi="Arial" w:cs="Arial"/>
            <w:b/>
            <w:bCs/>
            <w:color w:val="0070C0"/>
            <w:sz w:val="36"/>
            <w:szCs w:val="36"/>
          </w:rPr>
          <w:t>https://mastodon.social/@ACBNational</w:t>
        </w:r>
      </w:hyperlink>
    </w:p>
    <w:p w14:paraId="08B72AD6" w14:textId="77777777" w:rsidR="00686136" w:rsidRPr="00686136" w:rsidRDefault="00686136" w:rsidP="00686136">
      <w:pPr>
        <w:spacing w:after="0" w:line="276" w:lineRule="auto"/>
        <w:rPr>
          <w:rFonts w:ascii="Arial" w:hAnsi="Arial" w:cs="Arial"/>
          <w:sz w:val="36"/>
          <w:szCs w:val="36"/>
        </w:rPr>
      </w:pPr>
    </w:p>
    <w:p w14:paraId="75F3002C"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Mark Your Calendars!</w:t>
      </w:r>
    </w:p>
    <w:p w14:paraId="065A8D2D" w14:textId="77777777" w:rsidR="00686136" w:rsidRPr="00686136" w:rsidRDefault="00686136" w:rsidP="00686136">
      <w:pPr>
        <w:spacing w:after="0" w:line="276" w:lineRule="auto"/>
        <w:rPr>
          <w:rFonts w:ascii="Arial" w:hAnsi="Arial" w:cs="Arial"/>
          <w:sz w:val="36"/>
          <w:szCs w:val="36"/>
        </w:rPr>
      </w:pPr>
    </w:p>
    <w:p w14:paraId="5AE6AE1E"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It’s almost time for the fourth annual Audio Description Awards Gala! On Thursday, November 14, at 7:30 p.m. Eastern, the Awards Gala will recognize outstanding achievement in a dozen media and entertainment categories, as well as announce the People’s Choice Award winners.</w:t>
      </w:r>
    </w:p>
    <w:p w14:paraId="5EB2ACA2" w14:textId="77777777" w:rsidR="00686136" w:rsidRPr="00686136" w:rsidRDefault="00686136" w:rsidP="00686136">
      <w:pPr>
        <w:spacing w:after="0" w:line="276" w:lineRule="auto"/>
        <w:rPr>
          <w:rFonts w:ascii="Arial" w:hAnsi="Arial" w:cs="Arial"/>
          <w:sz w:val="36"/>
          <w:szCs w:val="36"/>
        </w:rPr>
      </w:pPr>
    </w:p>
    <w:p w14:paraId="0795A6BC"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Hosts Marilee Talkington and Alie B. Gorrie will welcome celebrity guests like actor Kathy Bates, Paralympics Hall of Famer </w:t>
      </w:r>
      <w:bookmarkStart w:id="1" w:name="docs-internal-guid-b3b7e197-7fff-bda0-b0"/>
      <w:bookmarkEnd w:id="1"/>
      <w:r w:rsidRPr="00686136">
        <w:rPr>
          <w:rFonts w:ascii="Arial" w:hAnsi="Arial" w:cs="Arial"/>
          <w:sz w:val="36"/>
          <w:szCs w:val="36"/>
        </w:rPr>
        <w:t xml:space="preserve">Trischa Zorn-Hudson, accessible gaming consultant Ross Minor, digital creator and advocate Molly </w:t>
      </w:r>
      <w:r w:rsidRPr="00686136">
        <w:rPr>
          <w:rFonts w:ascii="Arial" w:hAnsi="Arial" w:cs="Arial"/>
          <w:sz w:val="36"/>
          <w:szCs w:val="36"/>
        </w:rPr>
        <w:lastRenderedPageBreak/>
        <w:t xml:space="preserve">Burke, and author and disability rights advocate Rebecca Alexander, and many more. The Awards Gala will air with captions, audio description, ASL interpretation, and a simultaneous full Spanish translation. </w:t>
      </w:r>
    </w:p>
    <w:p w14:paraId="132A32A5" w14:textId="77777777" w:rsidR="00686136" w:rsidRPr="00686136" w:rsidRDefault="00686136" w:rsidP="00686136">
      <w:pPr>
        <w:spacing w:after="0" w:line="276" w:lineRule="auto"/>
        <w:rPr>
          <w:rFonts w:ascii="Arial" w:hAnsi="Arial" w:cs="Arial"/>
          <w:sz w:val="36"/>
          <w:szCs w:val="36"/>
        </w:rPr>
      </w:pPr>
    </w:p>
    <w:p w14:paraId="54E5AE32" w14:textId="77777777" w:rsidR="00686136" w:rsidRPr="00686136" w:rsidRDefault="00686136" w:rsidP="00686136">
      <w:pPr>
        <w:spacing w:after="0" w:line="276" w:lineRule="auto"/>
        <w:rPr>
          <w:rFonts w:ascii="Arial" w:hAnsi="Arial" w:cs="Arial"/>
          <w:sz w:val="36"/>
          <w:szCs w:val="36"/>
        </w:rPr>
      </w:pPr>
      <w:bookmarkStart w:id="2" w:name="docs-internal-guid-9935146c-7fff-061f-5e"/>
      <w:bookmarkEnd w:id="2"/>
      <w:r w:rsidRPr="00686136">
        <w:rPr>
          <w:rFonts w:ascii="Arial" w:hAnsi="Arial" w:cs="Arial"/>
          <w:sz w:val="36"/>
          <w:szCs w:val="36"/>
        </w:rPr>
        <w:t>The Awards Gala will be available on multiple platforms:</w:t>
      </w:r>
    </w:p>
    <w:p w14:paraId="0A588E3B" w14:textId="77777777" w:rsidR="00686136" w:rsidRPr="00686136" w:rsidRDefault="00686136" w:rsidP="00686136">
      <w:pPr>
        <w:numPr>
          <w:ilvl w:val="0"/>
          <w:numId w:val="15"/>
        </w:numPr>
        <w:spacing w:after="0" w:line="276" w:lineRule="auto"/>
        <w:rPr>
          <w:rFonts w:ascii="Arial" w:hAnsi="Arial" w:cs="Arial"/>
          <w:sz w:val="36"/>
          <w:szCs w:val="36"/>
        </w:rPr>
      </w:pPr>
      <w:hyperlink r:id="rId11" w:history="1">
        <w:r w:rsidRPr="00686136">
          <w:rPr>
            <w:rStyle w:val="Hyperlink"/>
            <w:rFonts w:ascii="Arial" w:hAnsi="Arial" w:cs="Arial"/>
            <w:color w:val="0070C0"/>
            <w:sz w:val="36"/>
            <w:szCs w:val="36"/>
          </w:rPr>
          <w:t>ACB Media 1 (English)</w:t>
        </w:r>
      </w:hyperlink>
      <w:r w:rsidRPr="00686136">
        <w:rPr>
          <w:rFonts w:ascii="Arial" w:hAnsi="Arial" w:cs="Arial"/>
          <w:sz w:val="36"/>
          <w:szCs w:val="36"/>
        </w:rPr>
        <w:t xml:space="preserve"> and </w:t>
      </w:r>
      <w:hyperlink r:id="rId12" w:history="1">
        <w:r w:rsidRPr="00686136">
          <w:rPr>
            <w:rStyle w:val="Hyperlink"/>
            <w:rFonts w:ascii="Arial" w:hAnsi="Arial" w:cs="Arial"/>
            <w:color w:val="0070C0"/>
            <w:sz w:val="36"/>
            <w:szCs w:val="36"/>
          </w:rPr>
          <w:t>ACB Media 8 (Spanish)</w:t>
        </w:r>
      </w:hyperlink>
      <w:r w:rsidRPr="00686136">
        <w:rPr>
          <w:rFonts w:ascii="Arial" w:hAnsi="Arial" w:cs="Arial"/>
          <w:color w:val="0070C0"/>
          <w:sz w:val="36"/>
          <w:szCs w:val="36"/>
        </w:rPr>
        <w:t xml:space="preserve"> </w:t>
      </w:r>
    </w:p>
    <w:p w14:paraId="02552DA7" w14:textId="77777777" w:rsidR="00686136" w:rsidRPr="00686136" w:rsidRDefault="00686136" w:rsidP="00686136">
      <w:pPr>
        <w:numPr>
          <w:ilvl w:val="0"/>
          <w:numId w:val="15"/>
        </w:numPr>
        <w:spacing w:after="0" w:line="276" w:lineRule="auto"/>
        <w:rPr>
          <w:rFonts w:ascii="Arial" w:hAnsi="Arial" w:cs="Arial"/>
          <w:color w:val="0070C0"/>
          <w:sz w:val="36"/>
          <w:szCs w:val="36"/>
        </w:rPr>
      </w:pPr>
      <w:hyperlink r:id="rId13" w:history="1">
        <w:r w:rsidRPr="00686136">
          <w:rPr>
            <w:rStyle w:val="Hyperlink"/>
            <w:rFonts w:ascii="Arial" w:hAnsi="Arial" w:cs="Arial"/>
            <w:color w:val="0070C0"/>
            <w:sz w:val="36"/>
            <w:szCs w:val="36"/>
          </w:rPr>
          <w:t>ACB’s YouTube channel</w:t>
        </w:r>
      </w:hyperlink>
    </w:p>
    <w:p w14:paraId="18C50655" w14:textId="77777777" w:rsidR="00686136" w:rsidRPr="00686136" w:rsidRDefault="00686136" w:rsidP="00686136">
      <w:pPr>
        <w:numPr>
          <w:ilvl w:val="0"/>
          <w:numId w:val="15"/>
        </w:numPr>
        <w:spacing w:after="0" w:line="276" w:lineRule="auto"/>
        <w:rPr>
          <w:rFonts w:ascii="Arial" w:hAnsi="Arial" w:cs="Arial"/>
          <w:sz w:val="36"/>
          <w:szCs w:val="36"/>
        </w:rPr>
      </w:pPr>
      <w:hyperlink r:id="rId14" w:history="1">
        <w:r w:rsidRPr="00686136">
          <w:rPr>
            <w:rStyle w:val="Hyperlink"/>
            <w:rFonts w:ascii="Arial" w:hAnsi="Arial" w:cs="Arial"/>
            <w:color w:val="0070C0"/>
            <w:sz w:val="36"/>
            <w:szCs w:val="36"/>
          </w:rPr>
          <w:t>ACB Community</w:t>
        </w:r>
      </w:hyperlink>
      <w:r w:rsidRPr="00686136">
        <w:rPr>
          <w:rFonts w:ascii="Arial" w:hAnsi="Arial" w:cs="Arial"/>
          <w:color w:val="0070C0"/>
          <w:sz w:val="36"/>
          <w:szCs w:val="36"/>
        </w:rPr>
        <w:t xml:space="preserve"> </w:t>
      </w:r>
      <w:r w:rsidRPr="00686136">
        <w:rPr>
          <w:rFonts w:ascii="Arial" w:hAnsi="Arial" w:cs="Arial"/>
          <w:sz w:val="36"/>
          <w:szCs w:val="36"/>
        </w:rPr>
        <w:t>watch party on Zoom and Clubhouse</w:t>
      </w:r>
    </w:p>
    <w:p w14:paraId="5990BA3B" w14:textId="77777777" w:rsidR="00686136" w:rsidRPr="00686136" w:rsidRDefault="00686136" w:rsidP="00686136">
      <w:pPr>
        <w:numPr>
          <w:ilvl w:val="0"/>
          <w:numId w:val="15"/>
        </w:numPr>
        <w:spacing w:after="0" w:line="276" w:lineRule="auto"/>
        <w:rPr>
          <w:rFonts w:ascii="Arial" w:hAnsi="Arial" w:cs="Arial"/>
          <w:color w:val="0070C0"/>
          <w:sz w:val="36"/>
          <w:szCs w:val="36"/>
        </w:rPr>
      </w:pPr>
      <w:hyperlink r:id="rId15" w:history="1">
        <w:r w:rsidRPr="00686136">
          <w:rPr>
            <w:rStyle w:val="Hyperlink"/>
            <w:rFonts w:ascii="Arial" w:hAnsi="Arial" w:cs="Arial"/>
            <w:color w:val="0070C0"/>
            <w:sz w:val="36"/>
            <w:szCs w:val="36"/>
          </w:rPr>
          <w:t>ADAwardsGala.org</w:t>
        </w:r>
      </w:hyperlink>
      <w:r w:rsidRPr="00686136">
        <w:rPr>
          <w:rFonts w:ascii="Arial" w:hAnsi="Arial" w:cs="Arial"/>
          <w:color w:val="0070C0"/>
          <w:sz w:val="36"/>
          <w:szCs w:val="36"/>
        </w:rPr>
        <w:t xml:space="preserve"> </w:t>
      </w:r>
    </w:p>
    <w:p w14:paraId="204541A0" w14:textId="77777777" w:rsidR="00686136" w:rsidRPr="00686136" w:rsidRDefault="00686136" w:rsidP="00686136">
      <w:pPr>
        <w:numPr>
          <w:ilvl w:val="0"/>
          <w:numId w:val="15"/>
        </w:numPr>
        <w:spacing w:after="0" w:line="276" w:lineRule="auto"/>
        <w:rPr>
          <w:rFonts w:ascii="Arial" w:hAnsi="Arial" w:cs="Arial"/>
          <w:sz w:val="36"/>
          <w:szCs w:val="36"/>
        </w:rPr>
      </w:pPr>
      <w:hyperlink r:id="rId16" w:history="1">
        <w:r w:rsidRPr="00686136">
          <w:rPr>
            <w:rStyle w:val="Hyperlink"/>
            <w:rFonts w:ascii="Arial" w:hAnsi="Arial" w:cs="Arial"/>
            <w:color w:val="0070C0"/>
            <w:sz w:val="36"/>
            <w:szCs w:val="36"/>
          </w:rPr>
          <w:t>Peacock</w:t>
        </w:r>
      </w:hyperlink>
      <w:r w:rsidRPr="00686136">
        <w:rPr>
          <w:rFonts w:ascii="Arial" w:hAnsi="Arial" w:cs="Arial"/>
          <w:sz w:val="36"/>
          <w:szCs w:val="36"/>
        </w:rPr>
        <w:t>, courtesy of NBCUniversal (subscription required)</w:t>
      </w:r>
    </w:p>
    <w:p w14:paraId="1BF368F3" w14:textId="77777777" w:rsidR="00686136" w:rsidRPr="00686136" w:rsidRDefault="00686136" w:rsidP="00686136">
      <w:pPr>
        <w:spacing w:after="0" w:line="276" w:lineRule="auto"/>
        <w:rPr>
          <w:rFonts w:ascii="Arial" w:hAnsi="Arial" w:cs="Arial"/>
          <w:sz w:val="36"/>
          <w:szCs w:val="36"/>
        </w:rPr>
      </w:pPr>
    </w:p>
    <w:p w14:paraId="640DF33D"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Mark your calendar and visit </w:t>
      </w:r>
      <w:hyperlink r:id="rId17" w:history="1">
        <w:r w:rsidRPr="00686136">
          <w:rPr>
            <w:rStyle w:val="Hyperlink"/>
            <w:rFonts w:ascii="Arial" w:hAnsi="Arial" w:cs="Arial"/>
            <w:b/>
            <w:bCs/>
            <w:color w:val="0070C0"/>
            <w:sz w:val="36"/>
            <w:szCs w:val="36"/>
          </w:rPr>
          <w:t>ADAwardsGala.org</w:t>
        </w:r>
      </w:hyperlink>
      <w:r w:rsidRPr="00686136">
        <w:rPr>
          <w:rFonts w:ascii="Arial" w:hAnsi="Arial" w:cs="Arial"/>
          <w:sz w:val="36"/>
          <w:szCs w:val="36"/>
        </w:rPr>
        <w:t xml:space="preserve"> to make a donation; your support helps </w:t>
      </w:r>
      <w:proofErr w:type="gramStart"/>
      <w:r w:rsidRPr="00686136">
        <w:rPr>
          <w:rFonts w:ascii="Arial" w:hAnsi="Arial" w:cs="Arial"/>
          <w:sz w:val="36"/>
          <w:szCs w:val="36"/>
        </w:rPr>
        <w:t>ACB</w:t>
      </w:r>
      <w:proofErr w:type="gramEnd"/>
      <w:r w:rsidRPr="00686136">
        <w:rPr>
          <w:rFonts w:ascii="Arial" w:hAnsi="Arial" w:cs="Arial"/>
          <w:sz w:val="36"/>
          <w:szCs w:val="36"/>
        </w:rPr>
        <w:t xml:space="preserve"> and the Audio Description Project keep advocating for the audio description you love. (To donate by phone, call the ACB Financial Office at (612) 332-3242.) Join us on the virtual red carpet on November 14!</w:t>
      </w:r>
    </w:p>
    <w:p w14:paraId="06395783" w14:textId="77777777" w:rsidR="00686136" w:rsidRPr="00686136" w:rsidRDefault="00686136" w:rsidP="00686136">
      <w:pPr>
        <w:spacing w:after="0" w:line="276" w:lineRule="auto"/>
        <w:rPr>
          <w:rFonts w:ascii="Arial" w:hAnsi="Arial" w:cs="Arial"/>
          <w:sz w:val="36"/>
          <w:szCs w:val="36"/>
        </w:rPr>
      </w:pPr>
    </w:p>
    <w:p w14:paraId="60DEE2BA"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Justice Department Sues LA Fitness for Disability Discrimination at Its Gyms</w:t>
      </w:r>
    </w:p>
    <w:p w14:paraId="61ACE4DE" w14:textId="77777777" w:rsidR="00686136" w:rsidRPr="00686136" w:rsidRDefault="00686136" w:rsidP="00686136">
      <w:pPr>
        <w:spacing w:after="0" w:line="276" w:lineRule="auto"/>
        <w:rPr>
          <w:rFonts w:ascii="Arial" w:hAnsi="Arial" w:cs="Arial"/>
          <w:sz w:val="36"/>
          <w:szCs w:val="36"/>
        </w:rPr>
      </w:pPr>
    </w:p>
    <w:p w14:paraId="40D4F6AF"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The </w:t>
      </w:r>
      <w:hyperlink r:id="rId18" w:tgtFrame="_blank" w:history="1">
        <w:r w:rsidRPr="00686136">
          <w:rPr>
            <w:rStyle w:val="Hyperlink"/>
            <w:rFonts w:ascii="Arial" w:hAnsi="Arial" w:cs="Arial"/>
            <w:b/>
            <w:bCs/>
            <w:color w:val="0070C0"/>
            <w:sz w:val="36"/>
            <w:szCs w:val="36"/>
          </w:rPr>
          <w:t>Department of Justice sued LA Fitness</w:t>
        </w:r>
      </w:hyperlink>
      <w:r w:rsidRPr="00686136">
        <w:rPr>
          <w:rFonts w:ascii="Arial" w:hAnsi="Arial" w:cs="Arial"/>
          <w:sz w:val="36"/>
          <w:szCs w:val="36"/>
        </w:rPr>
        <w:t xml:space="preserve"> under the Americans with Disabilities Act for preventing members with disabilities from accessing their pools and fitness </w:t>
      </w:r>
      <w:r w:rsidRPr="00686136">
        <w:rPr>
          <w:rFonts w:ascii="Arial" w:hAnsi="Arial" w:cs="Arial"/>
          <w:sz w:val="36"/>
          <w:szCs w:val="36"/>
        </w:rPr>
        <w:lastRenderedPageBreak/>
        <w:t>equipment by, for example, having broken pool lifts and elevators, and charging extra to people with disabilities.</w:t>
      </w:r>
    </w:p>
    <w:p w14:paraId="45086FD7" w14:textId="77777777" w:rsidR="00686136" w:rsidRPr="00686136" w:rsidRDefault="00686136" w:rsidP="00686136">
      <w:pPr>
        <w:spacing w:after="0" w:line="276" w:lineRule="auto"/>
        <w:rPr>
          <w:rFonts w:ascii="Arial" w:hAnsi="Arial" w:cs="Arial"/>
          <w:sz w:val="36"/>
          <w:szCs w:val="36"/>
        </w:rPr>
      </w:pPr>
    </w:p>
    <w:p w14:paraId="6FB763E5"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If you or someone you know had trouble accessing an LA Fitness gym because of a disability or were charged an extra fee to have someone help you access the gym’s equipment, please call 1-888-392-5417 (toll-free), or email </w:t>
      </w:r>
      <w:hyperlink r:id="rId19" w:history="1">
        <w:r w:rsidRPr="00686136">
          <w:rPr>
            <w:rStyle w:val="Hyperlink"/>
            <w:rFonts w:ascii="Arial" w:hAnsi="Arial" w:cs="Arial"/>
            <w:b/>
            <w:bCs/>
            <w:color w:val="0070C0"/>
            <w:sz w:val="36"/>
            <w:szCs w:val="36"/>
          </w:rPr>
          <w:t>Claims.LAFitness@usdoj.gov</w:t>
        </w:r>
      </w:hyperlink>
      <w:r w:rsidRPr="00686136">
        <w:rPr>
          <w:rFonts w:ascii="Arial" w:hAnsi="Arial" w:cs="Arial"/>
          <w:sz w:val="36"/>
          <w:szCs w:val="36"/>
        </w:rPr>
        <w:t>.</w:t>
      </w:r>
    </w:p>
    <w:p w14:paraId="69802B65" w14:textId="77777777" w:rsidR="00686136" w:rsidRPr="00686136" w:rsidRDefault="00686136" w:rsidP="00686136">
      <w:pPr>
        <w:spacing w:after="0" w:line="276" w:lineRule="auto"/>
        <w:rPr>
          <w:rFonts w:ascii="Arial" w:hAnsi="Arial" w:cs="Arial"/>
          <w:sz w:val="36"/>
          <w:szCs w:val="36"/>
        </w:rPr>
      </w:pPr>
    </w:p>
    <w:p w14:paraId="750DAE69"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more information, read the press release at </w:t>
      </w:r>
      <w:hyperlink r:id="rId20" w:history="1">
        <w:r w:rsidRPr="00686136">
          <w:rPr>
            <w:rStyle w:val="Hyperlink"/>
            <w:rFonts w:ascii="Arial" w:hAnsi="Arial" w:cs="Arial"/>
            <w:b/>
            <w:bCs/>
            <w:color w:val="0070C0"/>
            <w:sz w:val="36"/>
            <w:szCs w:val="36"/>
          </w:rPr>
          <w:t>https://tinyurl.com/2s42s34d</w:t>
        </w:r>
      </w:hyperlink>
      <w:r w:rsidRPr="00686136">
        <w:rPr>
          <w:rFonts w:ascii="Arial" w:hAnsi="Arial" w:cs="Arial"/>
          <w:sz w:val="36"/>
          <w:szCs w:val="36"/>
        </w:rPr>
        <w:t xml:space="preserve">. </w:t>
      </w:r>
    </w:p>
    <w:p w14:paraId="28E8E17D" w14:textId="77777777" w:rsidR="00686136" w:rsidRPr="00686136" w:rsidRDefault="00686136" w:rsidP="00686136">
      <w:pPr>
        <w:spacing w:after="0" w:line="276" w:lineRule="auto"/>
        <w:rPr>
          <w:rFonts w:ascii="Arial" w:hAnsi="Arial" w:cs="Arial"/>
          <w:sz w:val="36"/>
          <w:szCs w:val="36"/>
        </w:rPr>
      </w:pPr>
    </w:p>
    <w:p w14:paraId="091F4F41"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Casting Call: The Impossible Weight of 100kHz </w:t>
      </w:r>
    </w:p>
    <w:p w14:paraId="11303819" w14:textId="77777777" w:rsidR="00686136" w:rsidRPr="00686136" w:rsidRDefault="00686136" w:rsidP="00686136">
      <w:pPr>
        <w:spacing w:after="0" w:line="276" w:lineRule="auto"/>
        <w:rPr>
          <w:rFonts w:ascii="Arial" w:hAnsi="Arial" w:cs="Arial"/>
          <w:sz w:val="36"/>
          <w:szCs w:val="36"/>
        </w:rPr>
      </w:pPr>
    </w:p>
    <w:p w14:paraId="01E4D580"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SAG/AFTRA is seeking an actor who identifies as blind or low vision and Latina for “The Impossible Weight of 100kHz.” </w:t>
      </w:r>
    </w:p>
    <w:p w14:paraId="42DF4EBD" w14:textId="77777777" w:rsidR="00686136" w:rsidRPr="00686136" w:rsidRDefault="00686136" w:rsidP="00686136">
      <w:pPr>
        <w:spacing w:after="0" w:line="276" w:lineRule="auto"/>
        <w:rPr>
          <w:rFonts w:ascii="Arial" w:hAnsi="Arial" w:cs="Arial"/>
          <w:b/>
          <w:bCs/>
          <w:sz w:val="36"/>
          <w:szCs w:val="36"/>
        </w:rPr>
      </w:pPr>
    </w:p>
    <w:p w14:paraId="0BDC8E32"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b/>
          <w:bCs/>
          <w:sz w:val="36"/>
          <w:szCs w:val="36"/>
        </w:rPr>
        <w:t>DANI</w:t>
      </w:r>
      <w:r w:rsidRPr="00686136">
        <w:rPr>
          <w:rFonts w:ascii="Arial" w:hAnsi="Arial" w:cs="Arial"/>
          <w:sz w:val="36"/>
          <w:szCs w:val="36"/>
        </w:rPr>
        <w:t xml:space="preserve"> is in her 20s, Latina. She is blind or low vision.</w:t>
      </w:r>
      <w:r w:rsidRPr="00686136">
        <w:rPr>
          <w:rFonts w:ascii="Arial" w:hAnsi="Arial" w:cs="Arial"/>
          <w:b/>
          <w:bCs/>
          <w:sz w:val="36"/>
          <w:szCs w:val="36"/>
        </w:rPr>
        <w:t> </w:t>
      </w:r>
      <w:r w:rsidRPr="00686136">
        <w:rPr>
          <w:rFonts w:ascii="Arial" w:hAnsi="Arial" w:cs="Arial"/>
          <w:sz w:val="36"/>
          <w:szCs w:val="36"/>
        </w:rPr>
        <w:t xml:space="preserve">Confident and self-assured, she is a lover of life. She cares deeply for her family, notably her brother, and doesn’t let her disability intrude on her outlook. She was raised Catholic by a white mother who has passed and her Latin father, who is missing. Strong willed and resilient, she carries what can be viewed as a “tough” exterior at </w:t>
      </w:r>
      <w:r w:rsidRPr="00686136">
        <w:rPr>
          <w:rFonts w:ascii="Arial" w:hAnsi="Arial" w:cs="Arial"/>
          <w:sz w:val="36"/>
          <w:szCs w:val="36"/>
        </w:rPr>
        <w:lastRenderedPageBreak/>
        <w:t>times, leading her to asking more life questions as a young adult. Trained by her father to play the piano from an early age, she approaches challenges with enthusiastic skepticism. </w:t>
      </w:r>
    </w:p>
    <w:p w14:paraId="2747BD00" w14:textId="77777777" w:rsidR="00686136" w:rsidRPr="00686136" w:rsidRDefault="00686136" w:rsidP="00686136">
      <w:pPr>
        <w:spacing w:after="0" w:line="276" w:lineRule="auto"/>
        <w:rPr>
          <w:rFonts w:ascii="Arial" w:hAnsi="Arial" w:cs="Arial"/>
          <w:sz w:val="36"/>
          <w:szCs w:val="36"/>
        </w:rPr>
      </w:pPr>
    </w:p>
    <w:p w14:paraId="062A829E"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A link to the breakdown and character description can be found here:</w:t>
      </w:r>
    </w:p>
    <w:p w14:paraId="27E1A42B" w14:textId="77777777" w:rsidR="00686136" w:rsidRPr="00686136" w:rsidRDefault="00686136" w:rsidP="00686136">
      <w:pPr>
        <w:spacing w:after="0" w:line="276" w:lineRule="auto"/>
        <w:rPr>
          <w:rFonts w:ascii="Arial" w:hAnsi="Arial" w:cs="Arial"/>
          <w:color w:val="0070C0"/>
          <w:sz w:val="36"/>
          <w:szCs w:val="36"/>
        </w:rPr>
      </w:pPr>
      <w:hyperlink r:id="rId21" w:tgtFrame="_blank" w:history="1">
        <w:r w:rsidRPr="00686136">
          <w:rPr>
            <w:rStyle w:val="Hyperlink"/>
            <w:rFonts w:ascii="Arial" w:hAnsi="Arial" w:cs="Arial"/>
            <w:color w:val="0070C0"/>
            <w:sz w:val="36"/>
            <w:szCs w:val="36"/>
          </w:rPr>
          <w:t>https://bit.ly/RoleofDANI</w:t>
        </w:r>
      </w:hyperlink>
    </w:p>
    <w:p w14:paraId="1663C503"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br/>
        <w:t>Link to Audition instructions:</w:t>
      </w:r>
    </w:p>
    <w:p w14:paraId="0C89D132" w14:textId="77777777" w:rsidR="00686136" w:rsidRPr="00686136" w:rsidRDefault="00686136" w:rsidP="00686136">
      <w:pPr>
        <w:spacing w:after="0" w:line="276" w:lineRule="auto"/>
        <w:rPr>
          <w:rFonts w:ascii="Arial" w:hAnsi="Arial" w:cs="Arial"/>
          <w:color w:val="0070C0"/>
          <w:sz w:val="36"/>
          <w:szCs w:val="36"/>
        </w:rPr>
      </w:pPr>
      <w:hyperlink r:id="rId22" w:tgtFrame="_blank" w:history="1">
        <w:r w:rsidRPr="00686136">
          <w:rPr>
            <w:rStyle w:val="Hyperlink"/>
            <w:rFonts w:ascii="Arial" w:hAnsi="Arial" w:cs="Arial"/>
            <w:color w:val="0070C0"/>
            <w:sz w:val="36"/>
            <w:szCs w:val="36"/>
          </w:rPr>
          <w:t>https://bit.ly/DANIAuditionDirections</w:t>
        </w:r>
      </w:hyperlink>
    </w:p>
    <w:p w14:paraId="1E2B1B1F" w14:textId="77777777" w:rsidR="00686136" w:rsidRPr="00686136" w:rsidRDefault="00686136" w:rsidP="00686136">
      <w:pPr>
        <w:spacing w:after="0" w:line="276" w:lineRule="auto"/>
        <w:rPr>
          <w:rFonts w:ascii="Arial" w:hAnsi="Arial" w:cs="Arial"/>
          <w:sz w:val="36"/>
          <w:szCs w:val="36"/>
        </w:rPr>
      </w:pPr>
    </w:p>
    <w:p w14:paraId="76BC3153"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Submission Form:</w:t>
      </w:r>
    </w:p>
    <w:p w14:paraId="2CBD3EC8" w14:textId="77777777" w:rsidR="00686136" w:rsidRPr="00686136" w:rsidRDefault="00686136" w:rsidP="00686136">
      <w:pPr>
        <w:spacing w:after="0" w:line="276" w:lineRule="auto"/>
        <w:rPr>
          <w:rFonts w:ascii="Arial" w:hAnsi="Arial" w:cs="Arial"/>
          <w:color w:val="0070C0"/>
          <w:sz w:val="36"/>
          <w:szCs w:val="36"/>
        </w:rPr>
      </w:pPr>
      <w:hyperlink r:id="rId23" w:tgtFrame="_blank" w:history="1">
        <w:r w:rsidRPr="00686136">
          <w:rPr>
            <w:rStyle w:val="Hyperlink"/>
            <w:rFonts w:ascii="Arial" w:hAnsi="Arial" w:cs="Arial"/>
            <w:color w:val="0070C0"/>
            <w:sz w:val="36"/>
            <w:szCs w:val="36"/>
          </w:rPr>
          <w:t>https://bit.ly/AUDITIONFORMforImpossibleWeightof100kHz</w:t>
        </w:r>
      </w:hyperlink>
    </w:p>
    <w:p w14:paraId="731E3B6C" w14:textId="77777777" w:rsidR="00686136" w:rsidRPr="00686136" w:rsidRDefault="00686136" w:rsidP="00686136">
      <w:pPr>
        <w:spacing w:after="0" w:line="276" w:lineRule="auto"/>
        <w:rPr>
          <w:rFonts w:ascii="Arial" w:hAnsi="Arial" w:cs="Arial"/>
          <w:sz w:val="36"/>
          <w:szCs w:val="36"/>
        </w:rPr>
      </w:pPr>
    </w:p>
    <w:p w14:paraId="69DA83FC"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RECOVER Research Review (R3) Seminar Series on Long COVID</w:t>
      </w:r>
    </w:p>
    <w:p w14:paraId="7F064E28" w14:textId="77777777" w:rsidR="00686136" w:rsidRPr="00686136" w:rsidRDefault="00686136" w:rsidP="00686136">
      <w:pPr>
        <w:spacing w:after="0" w:line="276" w:lineRule="auto"/>
        <w:rPr>
          <w:rFonts w:ascii="Arial" w:hAnsi="Arial" w:cs="Arial"/>
          <w:sz w:val="36"/>
          <w:szCs w:val="36"/>
        </w:rPr>
      </w:pPr>
    </w:p>
    <w:p w14:paraId="2FF15F2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The next RECOVER Research Review Seminar will be held Tuesday, October 29th at noon Eastern time. It will be a panel discussion titled, “Patterns of PASC with Initial COVID-19 Infections and Reinfections: EHR Insights.” The speakers will present research findings about the incidence of Long COVID in adults and children between 2020 and 2023, focusing on changes over time. They will </w:t>
      </w:r>
      <w:r w:rsidRPr="00686136">
        <w:rPr>
          <w:rFonts w:ascii="Arial" w:hAnsi="Arial" w:cs="Arial"/>
          <w:sz w:val="36"/>
          <w:szCs w:val="36"/>
        </w:rPr>
        <w:lastRenderedPageBreak/>
        <w:t>also discuss the risk of developing Long COVID following a first COVID-19 infection and reinfection.</w:t>
      </w:r>
    </w:p>
    <w:p w14:paraId="59DC1024" w14:textId="77777777" w:rsidR="00686136" w:rsidRPr="00686136" w:rsidRDefault="00686136" w:rsidP="00686136">
      <w:pPr>
        <w:spacing w:after="0" w:line="276" w:lineRule="auto"/>
        <w:rPr>
          <w:rFonts w:ascii="Arial" w:hAnsi="Arial" w:cs="Arial"/>
          <w:sz w:val="36"/>
          <w:szCs w:val="36"/>
        </w:rPr>
      </w:pPr>
    </w:p>
    <w:p w14:paraId="6A641F0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To register for the October 29th seminar, visit </w:t>
      </w:r>
      <w:hyperlink r:id="rId24" w:history="1">
        <w:r w:rsidRPr="00686136">
          <w:rPr>
            <w:rStyle w:val="Hyperlink"/>
            <w:rFonts w:ascii="Arial" w:hAnsi="Arial" w:cs="Arial"/>
            <w:color w:val="0070C0"/>
            <w:sz w:val="36"/>
            <w:szCs w:val="36"/>
          </w:rPr>
          <w:t>https://recovercovid.us14.list-manage.com/track/click?u=83b4b5eb5ee2dedf97f02d08e&amp;id=97f6b97e4b&amp;e=46dd19249d</w:t>
        </w:r>
      </w:hyperlink>
      <w:r w:rsidRPr="00686136">
        <w:rPr>
          <w:rFonts w:ascii="Arial" w:hAnsi="Arial" w:cs="Arial"/>
          <w:sz w:val="36"/>
          <w:szCs w:val="36"/>
        </w:rPr>
        <w:t>.</w:t>
      </w:r>
    </w:p>
    <w:p w14:paraId="1E07233E" w14:textId="77777777" w:rsidR="00686136" w:rsidRPr="00686136" w:rsidRDefault="00686136" w:rsidP="00686136">
      <w:pPr>
        <w:spacing w:after="0" w:line="276" w:lineRule="auto"/>
        <w:rPr>
          <w:rFonts w:ascii="Arial" w:hAnsi="Arial" w:cs="Arial"/>
          <w:sz w:val="36"/>
          <w:szCs w:val="36"/>
        </w:rPr>
      </w:pPr>
    </w:p>
    <w:p w14:paraId="12DFB0E2"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information about future seminars, visit </w:t>
      </w:r>
      <w:hyperlink r:id="rId25" w:history="1">
        <w:r w:rsidRPr="00686136">
          <w:rPr>
            <w:rStyle w:val="Hyperlink"/>
            <w:rFonts w:ascii="Arial" w:hAnsi="Arial" w:cs="Arial"/>
            <w:color w:val="0070C0"/>
            <w:sz w:val="36"/>
            <w:szCs w:val="36"/>
          </w:rPr>
          <w:t>https://recovercovid.us14.list-manage.com/track/click?u=83b4b5eb5ee2dedf97f02d08e&amp;id=3a1ec32130&amp;e=46dd19249d</w:t>
        </w:r>
      </w:hyperlink>
      <w:r w:rsidRPr="00686136">
        <w:rPr>
          <w:rFonts w:ascii="Arial" w:hAnsi="Arial" w:cs="Arial"/>
          <w:sz w:val="36"/>
          <w:szCs w:val="36"/>
        </w:rPr>
        <w:t>.</w:t>
      </w:r>
    </w:p>
    <w:p w14:paraId="2A9179C9" w14:textId="77777777" w:rsidR="00686136" w:rsidRPr="00686136" w:rsidRDefault="00686136" w:rsidP="00686136">
      <w:pPr>
        <w:spacing w:after="0" w:line="276" w:lineRule="auto"/>
        <w:rPr>
          <w:rFonts w:ascii="Arial" w:hAnsi="Arial" w:cs="Arial"/>
          <w:sz w:val="36"/>
          <w:szCs w:val="36"/>
        </w:rPr>
      </w:pPr>
    </w:p>
    <w:p w14:paraId="29F9E9E4"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 xml:space="preserve">That All May </w:t>
      </w:r>
      <w:proofErr w:type="spellStart"/>
      <w:r w:rsidRPr="00686136">
        <w:rPr>
          <w:rFonts w:ascii="Arial" w:hAnsi="Arial" w:cs="Arial"/>
          <w:b/>
          <w:bCs/>
          <w:color w:val="auto"/>
          <w:sz w:val="44"/>
          <w:szCs w:val="44"/>
        </w:rPr>
        <w:t>eRead</w:t>
      </w:r>
      <w:proofErr w:type="spellEnd"/>
    </w:p>
    <w:p w14:paraId="738E8972" w14:textId="77777777" w:rsidR="00686136" w:rsidRPr="00686136" w:rsidRDefault="00686136" w:rsidP="00686136">
      <w:pPr>
        <w:spacing w:after="0" w:line="276" w:lineRule="auto"/>
        <w:rPr>
          <w:rFonts w:ascii="Arial" w:hAnsi="Arial" w:cs="Arial"/>
          <w:sz w:val="36"/>
          <w:szCs w:val="36"/>
        </w:rPr>
      </w:pPr>
    </w:p>
    <w:p w14:paraId="3E3BCE67"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The topic for the October That All May </w:t>
      </w:r>
      <w:proofErr w:type="spellStart"/>
      <w:r w:rsidRPr="00686136">
        <w:rPr>
          <w:rFonts w:ascii="Arial" w:hAnsi="Arial" w:cs="Arial"/>
          <w:i/>
          <w:iCs/>
          <w:sz w:val="36"/>
          <w:szCs w:val="36"/>
        </w:rPr>
        <w:t>eRead</w:t>
      </w:r>
      <w:proofErr w:type="spellEnd"/>
      <w:r w:rsidRPr="00686136">
        <w:rPr>
          <w:rFonts w:ascii="Arial" w:hAnsi="Arial" w:cs="Arial"/>
          <w:sz w:val="36"/>
          <w:szCs w:val="36"/>
        </w:rPr>
        <w:t xml:space="preserve"> online program will be using NLS Braille </w:t>
      </w:r>
      <w:proofErr w:type="spellStart"/>
      <w:r w:rsidRPr="00686136">
        <w:rPr>
          <w:rFonts w:ascii="Arial" w:hAnsi="Arial" w:cs="Arial"/>
          <w:sz w:val="36"/>
          <w:szCs w:val="36"/>
        </w:rPr>
        <w:t>eReaders</w:t>
      </w:r>
      <w:proofErr w:type="spellEnd"/>
      <w:r w:rsidRPr="00686136">
        <w:rPr>
          <w:rFonts w:ascii="Arial" w:hAnsi="Arial" w:cs="Arial"/>
          <w:sz w:val="36"/>
          <w:szCs w:val="36"/>
        </w:rPr>
        <w:t xml:space="preserve"> to access online services. </w:t>
      </w:r>
    </w:p>
    <w:p w14:paraId="176A2627" w14:textId="77777777" w:rsidR="00686136" w:rsidRPr="00686136" w:rsidRDefault="00686136" w:rsidP="00686136">
      <w:pPr>
        <w:spacing w:after="0" w:line="276" w:lineRule="auto"/>
        <w:rPr>
          <w:rFonts w:ascii="Arial" w:hAnsi="Arial" w:cs="Arial"/>
          <w:sz w:val="36"/>
          <w:szCs w:val="36"/>
        </w:rPr>
      </w:pPr>
    </w:p>
    <w:p w14:paraId="5E466CC0"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The meeting will begin at 7 p.m. eastern time, Tuesday, October 29, 2024, and will last for one hour. </w:t>
      </w:r>
    </w:p>
    <w:p w14:paraId="4EC6DFA2" w14:textId="77777777" w:rsidR="00686136" w:rsidRPr="00686136" w:rsidRDefault="00686136" w:rsidP="00686136">
      <w:pPr>
        <w:spacing w:after="0" w:line="276" w:lineRule="auto"/>
        <w:rPr>
          <w:rFonts w:ascii="Arial" w:hAnsi="Arial" w:cs="Arial"/>
          <w:sz w:val="36"/>
          <w:szCs w:val="36"/>
        </w:rPr>
      </w:pPr>
    </w:p>
    <w:p w14:paraId="3E7E3A8B"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If you choose to dial in to the call, use the telephone numbers provided below. The Zoom.gov ID will not work with standard Zoom.us. To access the meeting, go to </w:t>
      </w:r>
      <w:hyperlink r:id="rId26" w:tgtFrame="_blank" w:history="1">
        <w:r w:rsidRPr="00686136">
          <w:rPr>
            <w:rStyle w:val="Hyperlink"/>
            <w:rFonts w:ascii="Arial" w:hAnsi="Arial" w:cs="Arial"/>
            <w:b/>
            <w:bCs/>
            <w:color w:val="0070C0"/>
            <w:sz w:val="36"/>
            <w:szCs w:val="36"/>
          </w:rPr>
          <w:t>https://loc.zoomgov.com/j/1607707503?pwd=6Ixhox13</w:t>
        </w:r>
        <w:r w:rsidRPr="00686136">
          <w:rPr>
            <w:rStyle w:val="Hyperlink"/>
            <w:rFonts w:ascii="Arial" w:hAnsi="Arial" w:cs="Arial"/>
            <w:b/>
            <w:bCs/>
            <w:color w:val="0070C0"/>
            <w:sz w:val="36"/>
            <w:szCs w:val="36"/>
          </w:rPr>
          <w:lastRenderedPageBreak/>
          <w:t>pf3oU7bfGOcI5xgNxLB9JB.1</w:t>
        </w:r>
      </w:hyperlink>
      <w:r w:rsidRPr="00686136">
        <w:rPr>
          <w:rFonts w:ascii="Arial" w:hAnsi="Arial" w:cs="Arial"/>
          <w:sz w:val="36"/>
          <w:szCs w:val="36"/>
        </w:rPr>
        <w:t>. Use the following meeting ID and passcode:</w:t>
      </w:r>
    </w:p>
    <w:p w14:paraId="0B98C788"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Meeting ID: 160 770 7503</w:t>
      </w:r>
    </w:p>
    <w:p w14:paraId="7F2B687F"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Passcode: 367113</w:t>
      </w:r>
    </w:p>
    <w:p w14:paraId="3F54C3E7" w14:textId="77777777" w:rsidR="00686136" w:rsidRPr="00686136" w:rsidRDefault="00686136" w:rsidP="00686136">
      <w:pPr>
        <w:spacing w:after="0" w:line="276" w:lineRule="auto"/>
        <w:rPr>
          <w:rFonts w:ascii="Arial" w:hAnsi="Arial" w:cs="Arial"/>
          <w:sz w:val="36"/>
          <w:szCs w:val="36"/>
        </w:rPr>
      </w:pPr>
    </w:p>
    <w:p w14:paraId="31EC40D2"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Phone numbers:</w:t>
      </w:r>
    </w:p>
    <w:p w14:paraId="4F7F9234"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+1 669 254 5252 (San Jose)</w:t>
      </w:r>
    </w:p>
    <w:p w14:paraId="6C18AD87"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+ 1 646 828 7666 (New York)</w:t>
      </w:r>
    </w:p>
    <w:p w14:paraId="09C60FAE" w14:textId="77777777" w:rsidR="00686136" w:rsidRPr="00686136" w:rsidRDefault="00686136" w:rsidP="00686136">
      <w:pPr>
        <w:spacing w:after="0" w:line="276" w:lineRule="auto"/>
        <w:rPr>
          <w:rFonts w:ascii="Arial" w:hAnsi="Arial" w:cs="Arial"/>
          <w:sz w:val="36"/>
          <w:szCs w:val="36"/>
        </w:rPr>
      </w:pPr>
    </w:p>
    <w:p w14:paraId="0E542E9A" w14:textId="77777777" w:rsidR="00686136" w:rsidRPr="00686136" w:rsidRDefault="00686136" w:rsidP="00686136">
      <w:pPr>
        <w:pStyle w:val="Heading1"/>
        <w:spacing w:before="0" w:after="0" w:line="276" w:lineRule="auto"/>
        <w:rPr>
          <w:rFonts w:ascii="Arial" w:hAnsi="Arial" w:cs="Arial"/>
          <w:b/>
          <w:bCs/>
          <w:color w:val="auto"/>
          <w:sz w:val="44"/>
          <w:szCs w:val="44"/>
        </w:rPr>
      </w:pPr>
      <w:r w:rsidRPr="00686136">
        <w:rPr>
          <w:rFonts w:ascii="Arial" w:hAnsi="Arial" w:cs="Arial"/>
          <w:b/>
          <w:bCs/>
          <w:color w:val="auto"/>
          <w:sz w:val="44"/>
          <w:szCs w:val="44"/>
        </w:rPr>
        <w:t>Hilton Partners with Be My Eyes for Improved Accessibility</w:t>
      </w:r>
    </w:p>
    <w:p w14:paraId="4E8C79C0" w14:textId="77777777" w:rsidR="00686136" w:rsidRPr="00686136" w:rsidRDefault="00686136" w:rsidP="00686136">
      <w:pPr>
        <w:spacing w:after="0" w:line="276" w:lineRule="auto"/>
        <w:rPr>
          <w:rFonts w:ascii="Arial" w:hAnsi="Arial" w:cs="Arial"/>
          <w:sz w:val="36"/>
          <w:szCs w:val="36"/>
        </w:rPr>
      </w:pPr>
    </w:p>
    <w:p w14:paraId="7E27903D" w14:textId="77777777" w:rsidR="00686136" w:rsidRPr="00686136" w:rsidRDefault="00686136" w:rsidP="00686136">
      <w:pPr>
        <w:spacing w:after="0" w:line="276" w:lineRule="auto"/>
        <w:rPr>
          <w:rFonts w:ascii="Arial" w:hAnsi="Arial" w:cs="Arial"/>
          <w:sz w:val="36"/>
          <w:szCs w:val="36"/>
        </w:rPr>
      </w:pPr>
      <w:hyperlink r:id="rId27" w:tgtFrame="_blank" w:tooltip="Hilton" w:history="1">
        <w:r w:rsidRPr="00686136">
          <w:rPr>
            <w:rStyle w:val="Hyperlink"/>
            <w:rFonts w:ascii="Arial" w:hAnsi="Arial" w:cs="Arial"/>
            <w:b/>
            <w:bCs/>
            <w:color w:val="0070C0"/>
            <w:sz w:val="36"/>
            <w:szCs w:val="36"/>
          </w:rPr>
          <w:t>Hilton</w:t>
        </w:r>
        <w:r w:rsidRPr="00686136">
          <w:rPr>
            <w:rStyle w:val="Hyperlink"/>
            <w:rFonts w:ascii="Arial" w:hAnsi="Arial" w:cs="Arial"/>
            <w:b/>
            <w:bCs/>
            <w:color w:val="0070C0"/>
            <w:sz w:val="36"/>
            <w:szCs w:val="36"/>
            <w:u w:val="none"/>
          </w:rPr>
          <w:t> </w:t>
        </w:r>
      </w:hyperlink>
      <w:r w:rsidRPr="00686136">
        <w:rPr>
          <w:rFonts w:ascii="Arial" w:hAnsi="Arial" w:cs="Arial"/>
          <w:sz w:val="36"/>
          <w:szCs w:val="36"/>
        </w:rPr>
        <w:t xml:space="preserve">announced on October 15 that the hotel giant has </w:t>
      </w:r>
      <w:proofErr w:type="gramStart"/>
      <w:r w:rsidRPr="00686136">
        <w:rPr>
          <w:rFonts w:ascii="Arial" w:hAnsi="Arial" w:cs="Arial"/>
          <w:sz w:val="36"/>
          <w:szCs w:val="36"/>
        </w:rPr>
        <w:t>entered into</w:t>
      </w:r>
      <w:proofErr w:type="gramEnd"/>
      <w:r w:rsidRPr="00686136">
        <w:rPr>
          <w:rFonts w:ascii="Arial" w:hAnsi="Arial" w:cs="Arial"/>
          <w:sz w:val="36"/>
          <w:szCs w:val="36"/>
        </w:rPr>
        <w:t xml:space="preserve"> an exclusive partnership with Be My Eyes to improve accessibility of its properties for guests with blindness or low vision. </w:t>
      </w:r>
    </w:p>
    <w:p w14:paraId="4ED57E07" w14:textId="77777777" w:rsidR="00686136" w:rsidRPr="00686136" w:rsidRDefault="00686136" w:rsidP="00686136">
      <w:pPr>
        <w:spacing w:after="0" w:line="276" w:lineRule="auto"/>
        <w:rPr>
          <w:rFonts w:ascii="Arial" w:hAnsi="Arial" w:cs="Arial"/>
          <w:sz w:val="36"/>
          <w:szCs w:val="36"/>
        </w:rPr>
      </w:pPr>
    </w:p>
    <w:p w14:paraId="6F50B4C5"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With the new partnership, users of Be My Eyes can be directly connected to specially trained English-speaking Hilton Reservations and Customer Care agents by navigating to the “Hotels” category under the app’s “Service Directory.”</w:t>
      </w:r>
    </w:p>
    <w:p w14:paraId="0633EECB" w14:textId="77777777" w:rsidR="00686136" w:rsidRPr="00686136" w:rsidRDefault="00686136" w:rsidP="00686136">
      <w:pPr>
        <w:spacing w:after="0" w:line="276" w:lineRule="auto"/>
        <w:rPr>
          <w:rFonts w:ascii="Arial" w:hAnsi="Arial" w:cs="Arial"/>
          <w:sz w:val="36"/>
          <w:szCs w:val="36"/>
        </w:rPr>
      </w:pPr>
    </w:p>
    <w:p w14:paraId="115C93BA"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Assistance is available across Hilton’s brands, including Waldorf Astoria Hotels &amp; Resorts, Conrad Hotels &amp; </w:t>
      </w:r>
      <w:r w:rsidRPr="00686136">
        <w:rPr>
          <w:rFonts w:ascii="Arial" w:hAnsi="Arial" w:cs="Arial"/>
          <w:sz w:val="36"/>
          <w:szCs w:val="36"/>
        </w:rPr>
        <w:lastRenderedPageBreak/>
        <w:t>Resorts, DoubleTree by Hilton, Hampton by Hilton and more. </w:t>
      </w:r>
    </w:p>
    <w:p w14:paraId="279BFFF8" w14:textId="77777777" w:rsidR="00686136" w:rsidRPr="00686136" w:rsidRDefault="00686136" w:rsidP="00686136">
      <w:pPr>
        <w:spacing w:after="0" w:line="276" w:lineRule="auto"/>
        <w:rPr>
          <w:rFonts w:ascii="Arial" w:hAnsi="Arial" w:cs="Arial"/>
          <w:sz w:val="36"/>
          <w:szCs w:val="36"/>
        </w:rPr>
      </w:pPr>
    </w:p>
    <w:p w14:paraId="26B785D1"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more information, read the press release at </w:t>
      </w:r>
      <w:hyperlink r:id="rId28" w:history="1">
        <w:r w:rsidRPr="00686136">
          <w:rPr>
            <w:rStyle w:val="Hyperlink"/>
            <w:rFonts w:ascii="Arial" w:hAnsi="Arial" w:cs="Arial"/>
            <w:color w:val="0070C0"/>
            <w:sz w:val="36"/>
            <w:szCs w:val="36"/>
          </w:rPr>
          <w:t>https://www.bemyeyes.com/blog/be-my-eyes-and-hilton-sign-industry-first-partnership</w:t>
        </w:r>
      </w:hyperlink>
      <w:r w:rsidRPr="00686136">
        <w:rPr>
          <w:rFonts w:ascii="Arial" w:hAnsi="Arial" w:cs="Arial"/>
          <w:sz w:val="36"/>
          <w:szCs w:val="36"/>
        </w:rPr>
        <w:t xml:space="preserve">. Or watch the audio-described video at </w:t>
      </w:r>
      <w:hyperlink r:id="rId29" w:history="1">
        <w:r w:rsidRPr="00686136">
          <w:rPr>
            <w:rStyle w:val="Hyperlink"/>
            <w:rFonts w:ascii="Arial" w:hAnsi="Arial" w:cs="Arial"/>
            <w:color w:val="0070C0"/>
            <w:sz w:val="36"/>
            <w:szCs w:val="36"/>
          </w:rPr>
          <w:t>https://www.youtube.com/watch?v=L2M7gWogzfA&amp;t=3s</w:t>
        </w:r>
      </w:hyperlink>
      <w:r w:rsidRPr="00686136">
        <w:rPr>
          <w:rFonts w:ascii="Arial" w:hAnsi="Arial" w:cs="Arial"/>
          <w:sz w:val="36"/>
          <w:szCs w:val="36"/>
        </w:rPr>
        <w:t xml:space="preserve">. </w:t>
      </w:r>
    </w:p>
    <w:p w14:paraId="699569A8" w14:textId="77777777" w:rsidR="00686136" w:rsidRPr="00686136" w:rsidRDefault="00686136" w:rsidP="00686136">
      <w:pPr>
        <w:spacing w:after="0" w:line="276" w:lineRule="auto"/>
        <w:rPr>
          <w:rFonts w:ascii="Arial" w:hAnsi="Arial" w:cs="Arial"/>
          <w:sz w:val="36"/>
          <w:szCs w:val="36"/>
        </w:rPr>
      </w:pPr>
    </w:p>
    <w:p w14:paraId="24033DDB" w14:textId="77777777" w:rsidR="00686136" w:rsidRPr="00686136" w:rsidRDefault="00686136" w:rsidP="00686136">
      <w:pPr>
        <w:pStyle w:val="Heading1"/>
        <w:spacing w:before="0" w:after="0" w:line="276" w:lineRule="auto"/>
        <w:rPr>
          <w:rFonts w:ascii="Arial" w:hAnsi="Arial" w:cs="Arial"/>
          <w:b/>
          <w:bCs/>
          <w:color w:val="auto"/>
          <w:sz w:val="44"/>
          <w:szCs w:val="44"/>
        </w:rPr>
      </w:pPr>
      <w:proofErr w:type="spellStart"/>
      <w:r w:rsidRPr="00686136">
        <w:rPr>
          <w:rFonts w:ascii="Arial" w:hAnsi="Arial" w:cs="Arial"/>
          <w:b/>
          <w:bCs/>
          <w:color w:val="auto"/>
          <w:sz w:val="44"/>
          <w:szCs w:val="44"/>
        </w:rPr>
        <w:t>Vispero</w:t>
      </w:r>
      <w:proofErr w:type="spellEnd"/>
      <w:r w:rsidRPr="00686136">
        <w:rPr>
          <w:rFonts w:ascii="Arial" w:hAnsi="Arial" w:cs="Arial"/>
          <w:b/>
          <w:bCs/>
          <w:color w:val="auto"/>
          <w:sz w:val="44"/>
          <w:szCs w:val="44"/>
        </w:rPr>
        <w:t xml:space="preserve"> and Aira Announce Strategic Partnership</w:t>
      </w:r>
    </w:p>
    <w:p w14:paraId="2B68BCA6" w14:textId="77777777" w:rsidR="00686136" w:rsidRPr="00686136" w:rsidRDefault="00686136" w:rsidP="00686136">
      <w:pPr>
        <w:spacing w:after="0" w:line="276" w:lineRule="auto"/>
        <w:rPr>
          <w:rFonts w:ascii="Arial" w:hAnsi="Arial" w:cs="Arial"/>
          <w:sz w:val="36"/>
          <w:szCs w:val="36"/>
        </w:rPr>
      </w:pPr>
    </w:p>
    <w:p w14:paraId="6C19E7B8" w14:textId="77777777" w:rsidR="00686136" w:rsidRPr="00686136" w:rsidRDefault="00686136" w:rsidP="00686136">
      <w:pPr>
        <w:spacing w:after="0" w:line="276" w:lineRule="auto"/>
        <w:rPr>
          <w:rFonts w:ascii="Arial" w:hAnsi="Arial" w:cs="Arial"/>
          <w:sz w:val="36"/>
          <w:szCs w:val="36"/>
        </w:rPr>
      </w:pPr>
      <w:proofErr w:type="spellStart"/>
      <w:r w:rsidRPr="00686136">
        <w:rPr>
          <w:rFonts w:ascii="Arial" w:hAnsi="Arial" w:cs="Arial"/>
          <w:sz w:val="36"/>
          <w:szCs w:val="36"/>
        </w:rPr>
        <w:t>Vispero</w:t>
      </w:r>
      <w:proofErr w:type="spellEnd"/>
      <w:r w:rsidRPr="00686136">
        <w:rPr>
          <w:rFonts w:ascii="Arial" w:hAnsi="Arial" w:cs="Arial"/>
          <w:sz w:val="36"/>
          <w:szCs w:val="36"/>
        </w:rPr>
        <w:t xml:space="preserve"> today announced a strategic partnership with Aira, a leading technology company providing remote assistance to the blind and low vision community. The partnership aims to promote equal access to information by communicating instances when websites do not comply with accessibility standards. </w:t>
      </w:r>
    </w:p>
    <w:p w14:paraId="38DB7F9F" w14:textId="77777777" w:rsidR="00686136" w:rsidRPr="00686136" w:rsidRDefault="00686136" w:rsidP="00686136">
      <w:pPr>
        <w:spacing w:after="0" w:line="276" w:lineRule="auto"/>
        <w:rPr>
          <w:rFonts w:ascii="Arial" w:hAnsi="Arial" w:cs="Arial"/>
          <w:sz w:val="36"/>
          <w:szCs w:val="36"/>
        </w:rPr>
      </w:pPr>
    </w:p>
    <w:p w14:paraId="57BBC150"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Aira’s Visual Interpreters will report any website accessibility issues they encounter to </w:t>
      </w:r>
      <w:proofErr w:type="spellStart"/>
      <w:r w:rsidRPr="00686136">
        <w:rPr>
          <w:rFonts w:ascii="Arial" w:hAnsi="Arial" w:cs="Arial"/>
          <w:sz w:val="36"/>
          <w:szCs w:val="36"/>
        </w:rPr>
        <w:t>TPGi</w:t>
      </w:r>
      <w:proofErr w:type="spellEnd"/>
      <w:r w:rsidRPr="00686136">
        <w:rPr>
          <w:rFonts w:ascii="Arial" w:hAnsi="Arial" w:cs="Arial"/>
          <w:sz w:val="36"/>
          <w:szCs w:val="36"/>
        </w:rPr>
        <w:t xml:space="preserve">, </w:t>
      </w:r>
      <w:proofErr w:type="spellStart"/>
      <w:r w:rsidRPr="00686136">
        <w:rPr>
          <w:rFonts w:ascii="Arial" w:hAnsi="Arial" w:cs="Arial"/>
          <w:sz w:val="36"/>
          <w:szCs w:val="36"/>
        </w:rPr>
        <w:t>Vispero’s</w:t>
      </w:r>
      <w:proofErr w:type="spellEnd"/>
      <w:r w:rsidRPr="00686136">
        <w:rPr>
          <w:rFonts w:ascii="Arial" w:hAnsi="Arial" w:cs="Arial"/>
          <w:sz w:val="36"/>
          <w:szCs w:val="36"/>
        </w:rPr>
        <w:t xml:space="preserve"> accessibility solutions brand, which will then share these findings with the website owner and recommend remediation. Additionally, Aira and </w:t>
      </w:r>
      <w:proofErr w:type="spellStart"/>
      <w:r w:rsidRPr="00686136">
        <w:rPr>
          <w:rFonts w:ascii="Arial" w:hAnsi="Arial" w:cs="Arial"/>
          <w:sz w:val="36"/>
          <w:szCs w:val="36"/>
        </w:rPr>
        <w:t>Vispero’s</w:t>
      </w:r>
      <w:proofErr w:type="spellEnd"/>
      <w:r w:rsidRPr="00686136">
        <w:rPr>
          <w:rFonts w:ascii="Arial" w:hAnsi="Arial" w:cs="Arial"/>
          <w:sz w:val="36"/>
          <w:szCs w:val="36"/>
        </w:rPr>
        <w:t xml:space="preserve"> technical teams will collaborate on Aira’s Verify feature, enhancing </w:t>
      </w:r>
      <w:r w:rsidRPr="00686136">
        <w:rPr>
          <w:rFonts w:ascii="Arial" w:hAnsi="Arial" w:cs="Arial"/>
          <w:sz w:val="36"/>
          <w:szCs w:val="36"/>
        </w:rPr>
        <w:lastRenderedPageBreak/>
        <w:t>user confidence and accuracy by allowing users to confirm AI-generated responses with human visual interpreters.  </w:t>
      </w:r>
    </w:p>
    <w:p w14:paraId="58F41000" w14:textId="77777777" w:rsidR="00686136" w:rsidRPr="00686136" w:rsidRDefault="00686136" w:rsidP="00686136">
      <w:pPr>
        <w:spacing w:after="0" w:line="276" w:lineRule="auto"/>
        <w:rPr>
          <w:rFonts w:ascii="Arial" w:hAnsi="Arial" w:cs="Arial"/>
          <w:sz w:val="36"/>
          <w:szCs w:val="36"/>
        </w:rPr>
      </w:pPr>
    </w:p>
    <w:p w14:paraId="2616A618"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more information, read the full press release at </w:t>
      </w:r>
      <w:hyperlink r:id="rId30" w:history="1">
        <w:r w:rsidRPr="00686136">
          <w:rPr>
            <w:rStyle w:val="Hyperlink"/>
            <w:rFonts w:ascii="Arial" w:hAnsi="Arial" w:cs="Arial"/>
            <w:b/>
            <w:bCs/>
            <w:color w:val="0070C0"/>
            <w:sz w:val="36"/>
            <w:szCs w:val="36"/>
          </w:rPr>
          <w:t>https://vispero.com/vispero-and-aira-announce-strategic-partnership-to-increase-awareness-and-promote-equal-access-for-online-communities/</w:t>
        </w:r>
      </w:hyperlink>
      <w:r w:rsidRPr="00686136">
        <w:rPr>
          <w:rFonts w:ascii="Arial" w:hAnsi="Arial" w:cs="Arial"/>
          <w:sz w:val="36"/>
          <w:szCs w:val="36"/>
        </w:rPr>
        <w:t>.</w:t>
      </w:r>
    </w:p>
    <w:p w14:paraId="4DEEB53E" w14:textId="77777777" w:rsidR="00686136" w:rsidRPr="00686136" w:rsidRDefault="00686136" w:rsidP="00686136">
      <w:pPr>
        <w:spacing w:after="0" w:line="276" w:lineRule="auto"/>
        <w:rPr>
          <w:rFonts w:ascii="Arial" w:hAnsi="Arial" w:cs="Arial"/>
          <w:sz w:val="36"/>
          <w:szCs w:val="36"/>
        </w:rPr>
      </w:pPr>
    </w:p>
    <w:p w14:paraId="59ABF326" w14:textId="77777777" w:rsidR="00686136" w:rsidRPr="00C81421" w:rsidRDefault="00686136" w:rsidP="00C81421">
      <w:pPr>
        <w:pStyle w:val="Heading1"/>
        <w:spacing w:before="0" w:after="0" w:line="276" w:lineRule="auto"/>
        <w:rPr>
          <w:rFonts w:ascii="Arial" w:hAnsi="Arial" w:cs="Arial"/>
          <w:b/>
          <w:bCs/>
          <w:color w:val="auto"/>
          <w:sz w:val="44"/>
          <w:szCs w:val="44"/>
        </w:rPr>
      </w:pPr>
      <w:bookmarkStart w:id="3" w:name="SocialSecurityCOLA"/>
      <w:r w:rsidRPr="00C81421">
        <w:rPr>
          <w:rFonts w:ascii="Arial" w:hAnsi="Arial" w:cs="Arial"/>
          <w:b/>
          <w:bCs/>
          <w:color w:val="auto"/>
          <w:sz w:val="44"/>
          <w:szCs w:val="44"/>
        </w:rPr>
        <w:t>Social Security Announces 2.5 Percent Benefit Increase for 2025  </w:t>
      </w:r>
    </w:p>
    <w:bookmarkEnd w:id="3"/>
    <w:p w14:paraId="349BDAA9"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w:t>
      </w:r>
    </w:p>
    <w:p w14:paraId="5A2067C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Social Security benefits and Supplemental Security Income (SSI) payments for more than 72.5 million Americans will increase 2.5 percent in 2025, the Social Security Administration announced today.  On average, Social Security retirement benefits will increase by about $50 per month starting in January. </w:t>
      </w:r>
    </w:p>
    <w:p w14:paraId="283A03BA"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w:t>
      </w:r>
    </w:p>
    <w:p w14:paraId="54ADC685"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Over the last decade the COLA increase has averaged about 2.6 percent.  The COLA was 3.2 percent in 2024. </w:t>
      </w:r>
    </w:p>
    <w:p w14:paraId="29A5AEE4"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w:t>
      </w:r>
    </w:p>
    <w:p w14:paraId="54331ABF"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Nearly 68 million Social Security beneficiaries will see a 2.5 percent cost-of-living adjustment (COLA) beginning in January 2025.  Increased payments to nearly 7.5 million people receiving SSI will begin on December 31, 2024. </w:t>
      </w:r>
    </w:p>
    <w:p w14:paraId="4795FAE3" w14:textId="77777777" w:rsidR="00686136" w:rsidRPr="00686136" w:rsidRDefault="00686136" w:rsidP="00686136">
      <w:pPr>
        <w:spacing w:after="0" w:line="276" w:lineRule="auto"/>
        <w:rPr>
          <w:rFonts w:ascii="Arial" w:hAnsi="Arial" w:cs="Arial"/>
          <w:sz w:val="36"/>
          <w:szCs w:val="36"/>
        </w:rPr>
      </w:pPr>
    </w:p>
    <w:p w14:paraId="5FC6A6B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lastRenderedPageBreak/>
        <w:t>Some other adjustments that take effect in January of each year are based on the increase in average wages.  Based on that increase, the maximum amount of earnings subject to the Social Security tax (taxable maximum) is slated to increase to $176,100 from $168,600. </w:t>
      </w:r>
    </w:p>
    <w:p w14:paraId="62F6828F" w14:textId="77777777" w:rsidR="00686136" w:rsidRPr="00686136" w:rsidRDefault="00686136" w:rsidP="00686136">
      <w:pPr>
        <w:spacing w:after="0" w:line="276" w:lineRule="auto"/>
        <w:rPr>
          <w:rFonts w:ascii="Arial" w:hAnsi="Arial" w:cs="Arial"/>
          <w:sz w:val="36"/>
          <w:szCs w:val="36"/>
        </w:rPr>
      </w:pPr>
    </w:p>
    <w:p w14:paraId="25FB9E1D"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more information, visit </w:t>
      </w:r>
      <w:hyperlink r:id="rId31" w:tgtFrame="_blank" w:history="1">
        <w:r w:rsidRPr="00686136">
          <w:rPr>
            <w:rStyle w:val="Hyperlink"/>
            <w:rFonts w:ascii="Arial" w:hAnsi="Arial" w:cs="Arial"/>
            <w:b/>
            <w:bCs/>
            <w:color w:val="0070C0"/>
            <w:sz w:val="36"/>
            <w:szCs w:val="36"/>
          </w:rPr>
          <w:t>www.ssa.gov/cola</w:t>
        </w:r>
      </w:hyperlink>
      <w:r w:rsidRPr="00686136">
        <w:rPr>
          <w:rFonts w:ascii="Arial" w:hAnsi="Arial" w:cs="Arial"/>
          <w:sz w:val="36"/>
          <w:szCs w:val="36"/>
        </w:rPr>
        <w:t>.</w:t>
      </w:r>
    </w:p>
    <w:p w14:paraId="40ED832B" w14:textId="77777777" w:rsidR="00686136" w:rsidRPr="00686136" w:rsidRDefault="00686136" w:rsidP="00686136">
      <w:pPr>
        <w:spacing w:after="0" w:line="276" w:lineRule="auto"/>
        <w:rPr>
          <w:rFonts w:ascii="Arial" w:hAnsi="Arial" w:cs="Arial"/>
          <w:sz w:val="36"/>
          <w:szCs w:val="36"/>
        </w:rPr>
      </w:pPr>
    </w:p>
    <w:p w14:paraId="72CDF125" w14:textId="77777777" w:rsidR="00686136" w:rsidRPr="00C81421" w:rsidRDefault="00686136" w:rsidP="00C81421">
      <w:pPr>
        <w:pStyle w:val="Heading1"/>
        <w:spacing w:before="0" w:after="0" w:line="276" w:lineRule="auto"/>
        <w:rPr>
          <w:rFonts w:ascii="Arial" w:hAnsi="Arial" w:cs="Arial"/>
          <w:b/>
          <w:bCs/>
          <w:color w:val="auto"/>
          <w:sz w:val="44"/>
          <w:szCs w:val="44"/>
        </w:rPr>
      </w:pPr>
      <w:r w:rsidRPr="00C81421">
        <w:rPr>
          <w:rFonts w:ascii="Arial" w:hAnsi="Arial" w:cs="Arial"/>
          <w:b/>
          <w:bCs/>
          <w:color w:val="auto"/>
          <w:sz w:val="44"/>
          <w:szCs w:val="44"/>
        </w:rPr>
        <w:t>DOT Appoints 17 New Members to the Air Carrier Access Act Advisory Committee</w:t>
      </w:r>
    </w:p>
    <w:p w14:paraId="61A90130" w14:textId="77777777" w:rsidR="00686136" w:rsidRPr="00686136" w:rsidRDefault="00686136" w:rsidP="00686136">
      <w:pPr>
        <w:spacing w:after="0" w:line="276" w:lineRule="auto"/>
        <w:rPr>
          <w:rFonts w:ascii="Arial" w:hAnsi="Arial" w:cs="Arial"/>
          <w:sz w:val="36"/>
          <w:szCs w:val="36"/>
        </w:rPr>
      </w:pPr>
    </w:p>
    <w:p w14:paraId="2B9F8C3E"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The U.S. Department of Transportation (DOT) Secretary Pete Buttigieg recently announced the appointment of 17 members to the Air Carrier Access Act Advisory Committee (ACAA Advisory Committee). They are:</w:t>
      </w:r>
    </w:p>
    <w:p w14:paraId="22D3FF64" w14:textId="77777777" w:rsidR="00686136" w:rsidRPr="00686136" w:rsidRDefault="00686136" w:rsidP="00686136">
      <w:pPr>
        <w:spacing w:after="0" w:line="276" w:lineRule="auto"/>
        <w:rPr>
          <w:rFonts w:ascii="Arial" w:hAnsi="Arial" w:cs="Arial"/>
          <w:sz w:val="36"/>
          <w:szCs w:val="36"/>
        </w:rPr>
      </w:pPr>
    </w:p>
    <w:p w14:paraId="39F96324"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 xml:space="preserve">Zainab </w:t>
      </w:r>
      <w:proofErr w:type="spellStart"/>
      <w:r w:rsidRPr="00686136">
        <w:rPr>
          <w:rFonts w:ascii="Arial" w:hAnsi="Arial" w:cs="Arial"/>
          <w:sz w:val="36"/>
          <w:szCs w:val="36"/>
        </w:rPr>
        <w:t>Alkebsi</w:t>
      </w:r>
      <w:proofErr w:type="spellEnd"/>
      <w:r w:rsidRPr="00686136">
        <w:rPr>
          <w:rFonts w:ascii="Arial" w:hAnsi="Arial" w:cs="Arial"/>
          <w:sz w:val="36"/>
          <w:szCs w:val="36"/>
        </w:rPr>
        <w:t>, National Association of the Deaf, as representative of national disability organizations</w:t>
      </w:r>
    </w:p>
    <w:p w14:paraId="2F5D1E51"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 xml:space="preserve">Heather Ansley, Paralyzed Veterans of America, as co-chair and representative of national </w:t>
      </w:r>
      <w:proofErr w:type="gramStart"/>
      <w:r w:rsidRPr="00686136">
        <w:rPr>
          <w:rFonts w:ascii="Arial" w:hAnsi="Arial" w:cs="Arial"/>
          <w:sz w:val="36"/>
          <w:szCs w:val="36"/>
        </w:rPr>
        <w:t>veterans</w:t>
      </w:r>
      <w:proofErr w:type="gramEnd"/>
      <w:r w:rsidRPr="00686136">
        <w:rPr>
          <w:rFonts w:ascii="Arial" w:hAnsi="Arial" w:cs="Arial"/>
          <w:sz w:val="36"/>
          <w:szCs w:val="36"/>
        </w:rPr>
        <w:t xml:space="preserve"> organization representing disabled veterans </w:t>
      </w:r>
    </w:p>
    <w:p w14:paraId="2260D2C8"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Chris Brown, National Air Carrier Association, as representative of air carriers </w:t>
      </w:r>
    </w:p>
    <w:p w14:paraId="778315D3"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Amy Claire Brusch, Airports Council International - North America, as representative of airport operators </w:t>
      </w:r>
    </w:p>
    <w:p w14:paraId="7AE93151"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Albert Elia, National Federation of the Blind</w:t>
      </w:r>
    </w:p>
    <w:p w14:paraId="5F15DF65"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lastRenderedPageBreak/>
        <w:t>Michele Erwin, All Wheels Up, as representative of national disability organizations </w:t>
      </w:r>
    </w:p>
    <w:p w14:paraId="6527FFFA"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Mark Greig, Sunrise Medical, as representative of wheelchair manufacturers </w:t>
      </w:r>
    </w:p>
    <w:p w14:paraId="4A94154D"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Graham Keithley, Airlines for America, as representative of air carriers </w:t>
      </w:r>
    </w:p>
    <w:p w14:paraId="2E021200"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Roland Mair, Boeing Commercial Airplanes, as representative of aircraft manufacturers </w:t>
      </w:r>
    </w:p>
    <w:p w14:paraId="20795A7A"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Paige Mazzoni, Canine Companions, as representative of national disability organizations </w:t>
      </w:r>
    </w:p>
    <w:p w14:paraId="6A90B0F1"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Sheila O’Brien, Assistance Dogs International North America, as representative of national disability organizations </w:t>
      </w:r>
    </w:p>
    <w:p w14:paraId="4BE0F759" w14:textId="77777777" w:rsidR="00686136" w:rsidRPr="00686136" w:rsidRDefault="00686136" w:rsidP="00686136">
      <w:pPr>
        <w:numPr>
          <w:ilvl w:val="0"/>
          <w:numId w:val="16"/>
        </w:numPr>
        <w:spacing w:after="0" w:line="276" w:lineRule="auto"/>
        <w:rPr>
          <w:rFonts w:ascii="Arial" w:hAnsi="Arial" w:cs="Arial"/>
          <w:sz w:val="36"/>
          <w:szCs w:val="36"/>
        </w:rPr>
      </w:pPr>
      <w:proofErr w:type="spellStart"/>
      <w:r w:rsidRPr="00686136">
        <w:rPr>
          <w:rFonts w:ascii="Arial" w:hAnsi="Arial" w:cs="Arial"/>
          <w:sz w:val="36"/>
          <w:szCs w:val="36"/>
        </w:rPr>
        <w:t>Nobuyo</w:t>
      </w:r>
      <w:proofErr w:type="spellEnd"/>
      <w:r w:rsidRPr="00686136">
        <w:rPr>
          <w:rFonts w:ascii="Arial" w:hAnsi="Arial" w:cs="Arial"/>
          <w:sz w:val="36"/>
          <w:szCs w:val="36"/>
        </w:rPr>
        <w:t xml:space="preserve"> Reinsch, Regional Airline Association, as representative of air carriers </w:t>
      </w:r>
    </w:p>
    <w:p w14:paraId="107DFD75"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 xml:space="preserve">Linda </w:t>
      </w:r>
      <w:proofErr w:type="spellStart"/>
      <w:r w:rsidRPr="00686136">
        <w:rPr>
          <w:rFonts w:ascii="Arial" w:hAnsi="Arial" w:cs="Arial"/>
          <w:sz w:val="36"/>
          <w:szCs w:val="36"/>
        </w:rPr>
        <w:t>Ristagno</w:t>
      </w:r>
      <w:proofErr w:type="spellEnd"/>
      <w:r w:rsidRPr="00686136">
        <w:rPr>
          <w:rFonts w:ascii="Arial" w:hAnsi="Arial" w:cs="Arial"/>
          <w:sz w:val="36"/>
          <w:szCs w:val="36"/>
        </w:rPr>
        <w:t>, International Air Transport Association, as co-chair and representative of air carriers </w:t>
      </w:r>
    </w:p>
    <w:p w14:paraId="4C71291A"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Pierre-Antoine Senes, Airbus, as representative of aircraft manufacturers </w:t>
      </w:r>
    </w:p>
    <w:p w14:paraId="2C429BBE"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Neil Snyder, Hearing Loss Association of America, as representative of national disability organizations </w:t>
      </w:r>
    </w:p>
    <w:p w14:paraId="125DA4F0"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t>Jo Ann Storie, Prospect Airport Services, Inc., as representative of contract service providers </w:t>
      </w:r>
    </w:p>
    <w:p w14:paraId="2D8D47A8" w14:textId="77777777" w:rsidR="00686136" w:rsidRPr="00686136" w:rsidRDefault="00686136" w:rsidP="00686136">
      <w:pPr>
        <w:numPr>
          <w:ilvl w:val="0"/>
          <w:numId w:val="16"/>
        </w:numPr>
        <w:spacing w:after="0" w:line="276" w:lineRule="auto"/>
        <w:rPr>
          <w:rFonts w:ascii="Arial" w:hAnsi="Arial" w:cs="Arial"/>
          <w:sz w:val="36"/>
          <w:szCs w:val="36"/>
        </w:rPr>
      </w:pPr>
      <w:r w:rsidRPr="00686136">
        <w:rPr>
          <w:rFonts w:ascii="Arial" w:hAnsi="Arial" w:cs="Arial"/>
          <w:sz w:val="36"/>
          <w:szCs w:val="36"/>
        </w:rPr>
        <w:lastRenderedPageBreak/>
        <w:t>Christopher Witkowski, Association of Flight Attendants-CWA, as representative of flight attendants</w:t>
      </w:r>
    </w:p>
    <w:p w14:paraId="2002C1EA" w14:textId="77777777" w:rsidR="00686136" w:rsidRPr="00686136" w:rsidRDefault="00686136" w:rsidP="00686136">
      <w:pPr>
        <w:spacing w:after="0" w:line="276" w:lineRule="auto"/>
        <w:rPr>
          <w:rFonts w:ascii="Arial" w:hAnsi="Arial" w:cs="Arial"/>
          <w:sz w:val="36"/>
          <w:szCs w:val="36"/>
        </w:rPr>
      </w:pPr>
    </w:p>
    <w:p w14:paraId="24D5E53B" w14:textId="77777777" w:rsidR="00686136" w:rsidRPr="00C81421" w:rsidRDefault="00686136" w:rsidP="00C81421">
      <w:pPr>
        <w:pStyle w:val="Heading1"/>
        <w:spacing w:before="0" w:after="0" w:line="276" w:lineRule="auto"/>
        <w:rPr>
          <w:rFonts w:ascii="Arial" w:hAnsi="Arial" w:cs="Arial"/>
          <w:b/>
          <w:bCs/>
          <w:color w:val="auto"/>
          <w:sz w:val="44"/>
          <w:szCs w:val="44"/>
        </w:rPr>
      </w:pPr>
      <w:r w:rsidRPr="00C81421">
        <w:rPr>
          <w:rFonts w:ascii="Arial" w:hAnsi="Arial" w:cs="Arial"/>
          <w:b/>
          <w:bCs/>
          <w:color w:val="auto"/>
          <w:sz w:val="44"/>
          <w:szCs w:val="44"/>
        </w:rPr>
        <w:t>Beta Test a New Haptic Device</w:t>
      </w:r>
    </w:p>
    <w:p w14:paraId="3CC7DD41" w14:textId="77777777" w:rsidR="00686136" w:rsidRPr="00686136" w:rsidRDefault="00686136" w:rsidP="00686136">
      <w:pPr>
        <w:spacing w:after="0" w:line="276" w:lineRule="auto"/>
        <w:rPr>
          <w:rFonts w:ascii="Arial" w:hAnsi="Arial" w:cs="Arial"/>
          <w:sz w:val="36"/>
          <w:szCs w:val="36"/>
        </w:rPr>
      </w:pPr>
    </w:p>
    <w:p w14:paraId="5A7FD1C4"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The HET is a wearable assistive technology that provides people who are blind, low vision, or have autism with real-time access about others’ non-verbal communication cues (NVC) during social interactions. Through an intuitive mapping of visual information translated to a haptic (sense of touch) sensation applied to the forearm, the HET device breaks down barriers to effective and engaging conversations by raising awareness of non-verbal communication queues in real time. The technology leverages AI/computer vision to detect and recognize the emotions/facial expressions, gestures, and body language received from an embedded camera on a pair of glasses before mapping the NVC to a dynamic haptic pattern applied to the forearm of the user on a wearable sleeve. </w:t>
      </w:r>
    </w:p>
    <w:p w14:paraId="749F2D28" w14:textId="77777777" w:rsidR="00686136" w:rsidRPr="00686136" w:rsidRDefault="00686136" w:rsidP="00686136">
      <w:pPr>
        <w:spacing w:after="0" w:line="276" w:lineRule="auto"/>
        <w:rPr>
          <w:rFonts w:ascii="Arial" w:hAnsi="Arial" w:cs="Arial"/>
          <w:sz w:val="36"/>
          <w:szCs w:val="36"/>
        </w:rPr>
      </w:pPr>
    </w:p>
    <w:p w14:paraId="19945962"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Each pattern generates a distinct and unique sensation along the forearm corresponding to the facial expression, body language, or gesture of the person or persons they are engaged in conversation with. With the HET you can tell if someone is happy, upset, going for a handshake or waving at you in real time.</w:t>
      </w:r>
    </w:p>
    <w:p w14:paraId="6B35D632" w14:textId="77777777" w:rsidR="00686136" w:rsidRPr="00686136" w:rsidRDefault="00686136" w:rsidP="00686136">
      <w:pPr>
        <w:spacing w:after="0" w:line="276" w:lineRule="auto"/>
        <w:rPr>
          <w:rFonts w:ascii="Arial" w:hAnsi="Arial" w:cs="Arial"/>
          <w:sz w:val="36"/>
          <w:szCs w:val="36"/>
        </w:rPr>
      </w:pPr>
    </w:p>
    <w:p w14:paraId="0B6734F4"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We are looking for beta testers that want to be at the forefront of technology, be part of the development process, and help the community. If you’re interested in participating, or have questions, contact Jack Walters via email, </w:t>
      </w:r>
      <w:hyperlink r:id="rId32" w:history="1">
        <w:r w:rsidRPr="00686136">
          <w:rPr>
            <w:rStyle w:val="Hyperlink"/>
            <w:rFonts w:ascii="Arial" w:hAnsi="Arial" w:cs="Arial"/>
            <w:b/>
            <w:bCs/>
            <w:color w:val="0070C0"/>
            <w:sz w:val="36"/>
            <w:szCs w:val="36"/>
          </w:rPr>
          <w:t>jackwalters@mines.edu</w:t>
        </w:r>
      </w:hyperlink>
      <w:r w:rsidRPr="00686136">
        <w:rPr>
          <w:rFonts w:ascii="Arial" w:hAnsi="Arial" w:cs="Arial"/>
          <w:sz w:val="36"/>
          <w:szCs w:val="36"/>
        </w:rPr>
        <w:t xml:space="preserve">, or by phone at (720) 280-8117. To sign up to be a tester, visit </w:t>
      </w:r>
      <w:hyperlink r:id="rId33" w:history="1">
        <w:r w:rsidRPr="00686136">
          <w:rPr>
            <w:rStyle w:val="Hyperlink"/>
            <w:rFonts w:ascii="Arial" w:hAnsi="Arial" w:cs="Arial"/>
            <w:b/>
            <w:bCs/>
            <w:color w:val="0070C0"/>
            <w:sz w:val="36"/>
            <w:szCs w:val="36"/>
          </w:rPr>
          <w:t>https://tinyurl.com/4bb4se3m</w:t>
        </w:r>
      </w:hyperlink>
      <w:r w:rsidRPr="00686136">
        <w:rPr>
          <w:rFonts w:ascii="Arial" w:hAnsi="Arial" w:cs="Arial"/>
          <w:sz w:val="36"/>
          <w:szCs w:val="36"/>
        </w:rPr>
        <w:t xml:space="preserve">. </w:t>
      </w:r>
    </w:p>
    <w:p w14:paraId="116720A0" w14:textId="77777777" w:rsidR="00686136" w:rsidRPr="00686136" w:rsidRDefault="00686136" w:rsidP="00686136">
      <w:pPr>
        <w:spacing w:after="0" w:line="276" w:lineRule="auto"/>
        <w:rPr>
          <w:rFonts w:ascii="Arial" w:hAnsi="Arial" w:cs="Arial"/>
          <w:sz w:val="36"/>
          <w:szCs w:val="36"/>
        </w:rPr>
      </w:pPr>
    </w:p>
    <w:p w14:paraId="3C5B6581" w14:textId="77777777" w:rsidR="00686136" w:rsidRPr="00C81421" w:rsidRDefault="00686136" w:rsidP="00C81421">
      <w:pPr>
        <w:pStyle w:val="Heading1"/>
        <w:spacing w:before="0" w:after="0" w:line="276" w:lineRule="auto"/>
        <w:rPr>
          <w:rFonts w:ascii="Arial" w:hAnsi="Arial" w:cs="Arial"/>
          <w:b/>
          <w:bCs/>
          <w:color w:val="auto"/>
          <w:sz w:val="44"/>
          <w:szCs w:val="44"/>
        </w:rPr>
      </w:pPr>
      <w:proofErr w:type="spellStart"/>
      <w:r w:rsidRPr="00C81421">
        <w:rPr>
          <w:rFonts w:ascii="Arial" w:hAnsi="Arial" w:cs="Arial"/>
          <w:b/>
          <w:bCs/>
          <w:color w:val="auto"/>
          <w:sz w:val="44"/>
          <w:szCs w:val="44"/>
        </w:rPr>
        <w:t>Soliddd</w:t>
      </w:r>
      <w:proofErr w:type="spellEnd"/>
      <w:r w:rsidRPr="00C81421">
        <w:rPr>
          <w:rFonts w:ascii="Arial" w:hAnsi="Arial" w:cs="Arial"/>
          <w:b/>
          <w:bCs/>
          <w:color w:val="auto"/>
          <w:sz w:val="44"/>
          <w:szCs w:val="44"/>
        </w:rPr>
        <w:t xml:space="preserve"> to Unveil </w:t>
      </w:r>
      <w:proofErr w:type="spellStart"/>
      <w:r w:rsidRPr="00C81421">
        <w:rPr>
          <w:rFonts w:ascii="Arial" w:hAnsi="Arial" w:cs="Arial"/>
          <w:b/>
          <w:bCs/>
          <w:color w:val="auto"/>
          <w:sz w:val="44"/>
          <w:szCs w:val="44"/>
        </w:rPr>
        <w:t>Smartglasses</w:t>
      </w:r>
      <w:proofErr w:type="spellEnd"/>
      <w:r w:rsidRPr="00C81421">
        <w:rPr>
          <w:rFonts w:ascii="Arial" w:hAnsi="Arial" w:cs="Arial"/>
          <w:b/>
          <w:bCs/>
          <w:color w:val="auto"/>
          <w:sz w:val="44"/>
          <w:szCs w:val="44"/>
        </w:rPr>
        <w:t xml:space="preserve"> Shown to Improve the Sight of People with Macular Degeneration</w:t>
      </w:r>
    </w:p>
    <w:p w14:paraId="1951D55D" w14:textId="77777777" w:rsidR="00686136" w:rsidRPr="00686136" w:rsidRDefault="00686136" w:rsidP="00686136">
      <w:pPr>
        <w:spacing w:after="0" w:line="276" w:lineRule="auto"/>
        <w:rPr>
          <w:rFonts w:ascii="Arial" w:hAnsi="Arial" w:cs="Arial"/>
          <w:sz w:val="36"/>
          <w:szCs w:val="36"/>
        </w:rPr>
      </w:pPr>
    </w:p>
    <w:p w14:paraId="73731FE8" w14:textId="77777777" w:rsidR="00686136" w:rsidRPr="00686136" w:rsidRDefault="00686136" w:rsidP="00686136">
      <w:pPr>
        <w:spacing w:after="0" w:line="276" w:lineRule="auto"/>
        <w:rPr>
          <w:rFonts w:ascii="Arial" w:hAnsi="Arial" w:cs="Arial"/>
          <w:sz w:val="36"/>
          <w:szCs w:val="36"/>
        </w:rPr>
      </w:pPr>
      <w:proofErr w:type="spellStart"/>
      <w:r w:rsidRPr="00686136">
        <w:rPr>
          <w:rFonts w:ascii="Arial" w:hAnsi="Arial" w:cs="Arial"/>
          <w:sz w:val="36"/>
          <w:szCs w:val="36"/>
        </w:rPr>
        <w:t>Soliddd</w:t>
      </w:r>
      <w:proofErr w:type="spellEnd"/>
      <w:r w:rsidRPr="00686136">
        <w:rPr>
          <w:rFonts w:ascii="Arial" w:hAnsi="Arial" w:cs="Arial"/>
          <w:sz w:val="36"/>
          <w:szCs w:val="36"/>
        </w:rPr>
        <w:t xml:space="preserve"> Corp., an optical technology company whose mission is to restore sight for people living with low vision disorders, announced that it will be unveiling the Beta version of its forthcoming </w:t>
      </w:r>
      <w:proofErr w:type="spellStart"/>
      <w:r w:rsidRPr="00686136">
        <w:rPr>
          <w:rFonts w:ascii="Arial" w:hAnsi="Arial" w:cs="Arial"/>
          <w:sz w:val="36"/>
          <w:szCs w:val="36"/>
        </w:rPr>
        <w:t>SolidddVision</w:t>
      </w:r>
      <w:r w:rsidRPr="00686136">
        <w:rPr>
          <w:rFonts w:ascii="Arial" w:hAnsi="Arial" w:cs="Arial"/>
          <w:sz w:val="36"/>
          <w:szCs w:val="36"/>
          <w:vertAlign w:val="superscript"/>
        </w:rPr>
        <w:t>TM</w:t>
      </w:r>
      <w:proofErr w:type="spellEnd"/>
      <w:r w:rsidRPr="00686136">
        <w:rPr>
          <w:rFonts w:ascii="Arial" w:hAnsi="Arial" w:cs="Arial"/>
          <w:sz w:val="36"/>
          <w:szCs w:val="36"/>
        </w:rPr>
        <w:t xml:space="preserve"> </w:t>
      </w:r>
      <w:proofErr w:type="spellStart"/>
      <w:r w:rsidRPr="00686136">
        <w:rPr>
          <w:rFonts w:ascii="Arial" w:hAnsi="Arial" w:cs="Arial"/>
          <w:sz w:val="36"/>
          <w:szCs w:val="36"/>
        </w:rPr>
        <w:t>smartglasses</w:t>
      </w:r>
      <w:proofErr w:type="spellEnd"/>
      <w:r w:rsidRPr="00686136">
        <w:rPr>
          <w:rFonts w:ascii="Arial" w:hAnsi="Arial" w:cs="Arial"/>
          <w:sz w:val="36"/>
          <w:szCs w:val="36"/>
        </w:rPr>
        <w:t xml:space="preserve"> for people with both wet and dry macular degeneration at the annual HLTH USA health innovation conference in Las Vegas, to be held October 20-23. </w:t>
      </w:r>
    </w:p>
    <w:p w14:paraId="229C004B"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w:t>
      </w:r>
    </w:p>
    <w:p w14:paraId="55C3FE35" w14:textId="77777777" w:rsidR="00686136" w:rsidRPr="00686136" w:rsidRDefault="00686136" w:rsidP="00686136">
      <w:pPr>
        <w:spacing w:after="0" w:line="276" w:lineRule="auto"/>
        <w:rPr>
          <w:rFonts w:ascii="Arial" w:hAnsi="Arial" w:cs="Arial"/>
          <w:sz w:val="36"/>
          <w:szCs w:val="36"/>
        </w:rPr>
      </w:pPr>
      <w:proofErr w:type="spellStart"/>
      <w:r w:rsidRPr="00686136">
        <w:rPr>
          <w:rFonts w:ascii="Arial" w:hAnsi="Arial" w:cs="Arial"/>
          <w:sz w:val="36"/>
          <w:szCs w:val="36"/>
        </w:rPr>
        <w:t>SolidddVision</w:t>
      </w:r>
      <w:proofErr w:type="spellEnd"/>
      <w:r w:rsidRPr="00686136">
        <w:rPr>
          <w:rFonts w:ascii="Arial" w:hAnsi="Arial" w:cs="Arial"/>
          <w:sz w:val="36"/>
          <w:szCs w:val="36"/>
        </w:rPr>
        <w:t xml:space="preserve"> </w:t>
      </w:r>
      <w:proofErr w:type="spellStart"/>
      <w:r w:rsidRPr="00686136">
        <w:rPr>
          <w:rFonts w:ascii="Arial" w:hAnsi="Arial" w:cs="Arial"/>
          <w:sz w:val="36"/>
          <w:szCs w:val="36"/>
        </w:rPr>
        <w:t>smartglasses</w:t>
      </w:r>
      <w:proofErr w:type="spellEnd"/>
      <w:r w:rsidRPr="00686136">
        <w:rPr>
          <w:rFonts w:ascii="Arial" w:hAnsi="Arial" w:cs="Arial"/>
          <w:sz w:val="36"/>
          <w:szCs w:val="36"/>
        </w:rPr>
        <w:t xml:space="preserve"> use unique optics and software to beam many separate, in-focus views in a parallel-ray light field to all areas of the retina. The brain’s visual cortex automatically constructs a single, stereo, full-field image with good acuity from the multiple inputs to </w:t>
      </w:r>
      <w:r w:rsidRPr="00686136">
        <w:rPr>
          <w:rFonts w:ascii="Arial" w:hAnsi="Arial" w:cs="Arial"/>
          <w:sz w:val="36"/>
          <w:szCs w:val="36"/>
        </w:rPr>
        <w:lastRenderedPageBreak/>
        <w:t>each eye. Even if some area of the wearer’s visual field is blocked or unfocused, the redundant visual information received in other areas of the retina combines, resulting in the wearer seeing a full-field, well-focused, and bright image.</w:t>
      </w:r>
    </w:p>
    <w:p w14:paraId="5AFC2399" w14:textId="77777777" w:rsidR="00686136" w:rsidRPr="00686136" w:rsidRDefault="00686136" w:rsidP="00686136">
      <w:pPr>
        <w:spacing w:after="0" w:line="276" w:lineRule="auto"/>
        <w:rPr>
          <w:rFonts w:ascii="Arial" w:hAnsi="Arial" w:cs="Arial"/>
          <w:sz w:val="36"/>
          <w:szCs w:val="36"/>
        </w:rPr>
      </w:pPr>
    </w:p>
    <w:p w14:paraId="15EE9773" w14:textId="77777777" w:rsidR="00686136" w:rsidRPr="00686136" w:rsidRDefault="00686136" w:rsidP="00686136">
      <w:pPr>
        <w:spacing w:after="0" w:line="276" w:lineRule="auto"/>
        <w:rPr>
          <w:rFonts w:ascii="Arial" w:hAnsi="Arial" w:cs="Arial"/>
          <w:sz w:val="36"/>
          <w:szCs w:val="36"/>
        </w:rPr>
      </w:pPr>
      <w:proofErr w:type="spellStart"/>
      <w:r w:rsidRPr="00686136">
        <w:rPr>
          <w:rFonts w:ascii="Arial" w:hAnsi="Arial" w:cs="Arial"/>
          <w:sz w:val="36"/>
          <w:szCs w:val="36"/>
        </w:rPr>
        <w:t>SolidddVision</w:t>
      </w:r>
      <w:proofErr w:type="spellEnd"/>
      <w:r w:rsidRPr="00686136">
        <w:rPr>
          <w:rFonts w:ascii="Arial" w:hAnsi="Arial" w:cs="Arial"/>
          <w:sz w:val="36"/>
          <w:szCs w:val="36"/>
        </w:rPr>
        <w:t xml:space="preserve"> is intended to be complementary to medication and/or surgery and can be used by people with macular degeneration regardless of whether they’re pursuing either of those treatment paths. </w:t>
      </w:r>
    </w:p>
    <w:p w14:paraId="7D34DBB5" w14:textId="77777777" w:rsidR="00686136" w:rsidRPr="00686136" w:rsidRDefault="00686136" w:rsidP="00686136">
      <w:pPr>
        <w:spacing w:after="0" w:line="276" w:lineRule="auto"/>
        <w:rPr>
          <w:rFonts w:ascii="Arial" w:hAnsi="Arial" w:cs="Arial"/>
          <w:sz w:val="36"/>
          <w:szCs w:val="36"/>
        </w:rPr>
      </w:pPr>
    </w:p>
    <w:p w14:paraId="6FDDB32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For more information, visit: </w:t>
      </w:r>
      <w:hyperlink r:id="rId34" w:tgtFrame="_blank" w:history="1">
        <w:r w:rsidRPr="00686136">
          <w:rPr>
            <w:rStyle w:val="Hyperlink"/>
            <w:rFonts w:ascii="Arial" w:hAnsi="Arial" w:cs="Arial"/>
            <w:b/>
            <w:bCs/>
            <w:color w:val="0070C0"/>
            <w:sz w:val="36"/>
            <w:szCs w:val="36"/>
          </w:rPr>
          <w:t>https://www.soliddd.com/</w:t>
        </w:r>
      </w:hyperlink>
      <w:r w:rsidRPr="00686136">
        <w:rPr>
          <w:rFonts w:ascii="Arial" w:hAnsi="Arial" w:cs="Arial"/>
          <w:sz w:val="36"/>
          <w:szCs w:val="36"/>
        </w:rPr>
        <w:t>.</w:t>
      </w:r>
    </w:p>
    <w:p w14:paraId="272EB783" w14:textId="77777777" w:rsidR="00686136" w:rsidRPr="00686136" w:rsidRDefault="00686136" w:rsidP="00686136">
      <w:pPr>
        <w:spacing w:after="0" w:line="276" w:lineRule="auto"/>
        <w:rPr>
          <w:rFonts w:ascii="Arial" w:hAnsi="Arial" w:cs="Arial"/>
          <w:sz w:val="36"/>
          <w:szCs w:val="36"/>
        </w:rPr>
      </w:pPr>
    </w:p>
    <w:p w14:paraId="4642D60F" w14:textId="77777777" w:rsidR="00686136" w:rsidRPr="00C81421" w:rsidRDefault="00686136" w:rsidP="00C81421">
      <w:pPr>
        <w:pStyle w:val="Heading1"/>
        <w:spacing w:before="0" w:after="0" w:line="276" w:lineRule="auto"/>
        <w:rPr>
          <w:rFonts w:ascii="Arial" w:hAnsi="Arial" w:cs="Arial"/>
          <w:b/>
          <w:bCs/>
          <w:color w:val="auto"/>
          <w:sz w:val="44"/>
          <w:szCs w:val="44"/>
        </w:rPr>
      </w:pPr>
      <w:r w:rsidRPr="00C81421">
        <w:rPr>
          <w:rFonts w:ascii="Arial" w:hAnsi="Arial" w:cs="Arial"/>
          <w:b/>
          <w:bCs/>
          <w:color w:val="auto"/>
          <w:sz w:val="44"/>
          <w:szCs w:val="44"/>
        </w:rPr>
        <w:t>Blind Health Expo 2024</w:t>
      </w:r>
    </w:p>
    <w:p w14:paraId="0D1AE381" w14:textId="77777777" w:rsidR="00686136" w:rsidRPr="00686136" w:rsidRDefault="00686136" w:rsidP="00686136">
      <w:pPr>
        <w:spacing w:after="0" w:line="276" w:lineRule="auto"/>
        <w:rPr>
          <w:rFonts w:ascii="Arial" w:hAnsi="Arial" w:cs="Arial"/>
          <w:sz w:val="36"/>
          <w:szCs w:val="36"/>
        </w:rPr>
      </w:pPr>
    </w:p>
    <w:p w14:paraId="5B968E79"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Accessible Pharmacy Services will hold its 3rd annual Blind Health Expo on Friday, December 6</w:t>
      </w:r>
      <w:r w:rsidRPr="00686136">
        <w:rPr>
          <w:rFonts w:ascii="Arial" w:hAnsi="Arial" w:cs="Arial"/>
          <w:sz w:val="36"/>
          <w:szCs w:val="36"/>
          <w:vertAlign w:val="superscript"/>
        </w:rPr>
        <w:t>th</w:t>
      </w:r>
      <w:r w:rsidRPr="00686136">
        <w:rPr>
          <w:rFonts w:ascii="Arial" w:hAnsi="Arial" w:cs="Arial"/>
          <w:sz w:val="36"/>
          <w:szCs w:val="36"/>
        </w:rPr>
        <w:t xml:space="preserve"> from 10 a.m. to 4 p.m. Eastern. The Blind Health Expo is the world's largest virtual expo of healthcare information, products, and services for individuals, organizations, and companies in the health, blindness, and disability communities. Registration is free. </w:t>
      </w:r>
    </w:p>
    <w:p w14:paraId="39E4A427" w14:textId="77777777" w:rsidR="00686136" w:rsidRPr="00686136" w:rsidRDefault="00686136" w:rsidP="00686136">
      <w:pPr>
        <w:spacing w:after="0" w:line="276" w:lineRule="auto"/>
        <w:rPr>
          <w:rFonts w:ascii="Arial" w:hAnsi="Arial" w:cs="Arial"/>
          <w:sz w:val="36"/>
          <w:szCs w:val="36"/>
        </w:rPr>
      </w:pPr>
    </w:p>
    <w:p w14:paraId="137A5119"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To register, visit </w:t>
      </w:r>
      <w:hyperlink r:id="rId35" w:history="1">
        <w:r w:rsidRPr="00686136">
          <w:rPr>
            <w:rStyle w:val="Hyperlink"/>
            <w:rFonts w:ascii="Arial" w:hAnsi="Arial" w:cs="Arial"/>
            <w:b/>
            <w:bCs/>
            <w:color w:val="0070C0"/>
            <w:sz w:val="36"/>
            <w:szCs w:val="36"/>
          </w:rPr>
          <w:t>https://accessiblepharmacy.com/blind-health-expo-2024/</w:t>
        </w:r>
      </w:hyperlink>
      <w:r w:rsidRPr="00686136">
        <w:rPr>
          <w:rFonts w:ascii="Arial" w:hAnsi="Arial" w:cs="Arial"/>
          <w:sz w:val="36"/>
          <w:szCs w:val="36"/>
        </w:rPr>
        <w:t xml:space="preserve">. For more information, send email to </w:t>
      </w:r>
      <w:hyperlink r:id="rId36" w:history="1">
        <w:r w:rsidRPr="00686136">
          <w:rPr>
            <w:rStyle w:val="Hyperlink"/>
            <w:rFonts w:ascii="Arial" w:hAnsi="Arial" w:cs="Arial"/>
            <w:b/>
            <w:bCs/>
            <w:color w:val="0070C0"/>
            <w:sz w:val="36"/>
            <w:szCs w:val="36"/>
          </w:rPr>
          <w:t>info@AccessiblePharmacy.com</w:t>
        </w:r>
      </w:hyperlink>
      <w:r w:rsidRPr="00686136">
        <w:rPr>
          <w:rFonts w:ascii="Arial" w:hAnsi="Arial" w:cs="Arial"/>
          <w:sz w:val="36"/>
          <w:szCs w:val="36"/>
        </w:rPr>
        <w:t xml:space="preserve">. </w:t>
      </w:r>
    </w:p>
    <w:p w14:paraId="5685F942" w14:textId="77777777" w:rsidR="00686136" w:rsidRPr="00686136" w:rsidRDefault="00686136" w:rsidP="00686136">
      <w:pPr>
        <w:spacing w:after="0" w:line="276" w:lineRule="auto"/>
        <w:rPr>
          <w:rFonts w:ascii="Arial" w:hAnsi="Arial" w:cs="Arial"/>
          <w:sz w:val="36"/>
          <w:szCs w:val="36"/>
        </w:rPr>
      </w:pPr>
    </w:p>
    <w:p w14:paraId="6CB83643" w14:textId="77777777" w:rsidR="00686136" w:rsidRPr="00C81421" w:rsidRDefault="00686136" w:rsidP="00C81421">
      <w:pPr>
        <w:pStyle w:val="Heading1"/>
        <w:spacing w:before="0" w:after="0" w:line="276" w:lineRule="auto"/>
        <w:rPr>
          <w:rFonts w:ascii="Arial" w:hAnsi="Arial" w:cs="Arial"/>
          <w:b/>
          <w:bCs/>
          <w:color w:val="auto"/>
          <w:sz w:val="44"/>
          <w:szCs w:val="44"/>
        </w:rPr>
      </w:pPr>
      <w:r w:rsidRPr="00C81421">
        <w:rPr>
          <w:rFonts w:ascii="Arial" w:hAnsi="Arial" w:cs="Arial"/>
          <w:b/>
          <w:bCs/>
          <w:color w:val="auto"/>
          <w:sz w:val="44"/>
          <w:szCs w:val="44"/>
        </w:rPr>
        <w:lastRenderedPageBreak/>
        <w:t>NBP Seeks Runners for Boston Marathon</w:t>
      </w:r>
    </w:p>
    <w:p w14:paraId="720687A5" w14:textId="77777777" w:rsidR="00686136" w:rsidRPr="00686136" w:rsidRDefault="00686136" w:rsidP="00686136">
      <w:pPr>
        <w:spacing w:after="0" w:line="276" w:lineRule="auto"/>
        <w:rPr>
          <w:rFonts w:ascii="Arial" w:hAnsi="Arial" w:cs="Arial"/>
          <w:sz w:val="36"/>
          <w:szCs w:val="36"/>
        </w:rPr>
      </w:pPr>
    </w:p>
    <w:p w14:paraId="7F8EC6F0"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National Braille Press has been selected to receive 5 invitational numbers for the 129</w:t>
      </w:r>
      <w:r w:rsidRPr="00686136">
        <w:rPr>
          <w:rFonts w:ascii="Arial" w:hAnsi="Arial" w:cs="Arial"/>
          <w:sz w:val="36"/>
          <w:szCs w:val="36"/>
          <w:vertAlign w:val="superscript"/>
        </w:rPr>
        <w:t>th</w:t>
      </w:r>
      <w:r w:rsidRPr="00686136">
        <w:rPr>
          <w:rFonts w:ascii="Arial" w:hAnsi="Arial" w:cs="Arial"/>
          <w:sz w:val="36"/>
          <w:szCs w:val="36"/>
        </w:rPr>
        <w:t xml:space="preserve"> Boston Marathon as part of the Bank of America Boston Marathon Official Charity Program!</w:t>
      </w:r>
    </w:p>
    <w:p w14:paraId="2372EB16"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w:t>
      </w:r>
    </w:p>
    <w:p w14:paraId="0AB17540"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On April 21st, 2025 you will have the opportunity to run the world’s most famous marathon! Our team application is </w:t>
      </w:r>
      <w:hyperlink r:id="rId37" w:tgtFrame="_blank" w:history="1">
        <w:r w:rsidRPr="00686136">
          <w:rPr>
            <w:rStyle w:val="Hyperlink"/>
            <w:rFonts w:ascii="Arial" w:hAnsi="Arial" w:cs="Arial"/>
            <w:b/>
            <w:bCs/>
            <w:color w:val="0070C0"/>
            <w:sz w:val="36"/>
            <w:szCs w:val="36"/>
          </w:rPr>
          <w:t>here</w:t>
        </w:r>
      </w:hyperlink>
      <w:r w:rsidRPr="00686136">
        <w:rPr>
          <w:rFonts w:ascii="Arial" w:hAnsi="Arial" w:cs="Arial"/>
          <w:sz w:val="36"/>
          <w:szCs w:val="36"/>
        </w:rPr>
        <w:t>. </w:t>
      </w:r>
    </w:p>
    <w:p w14:paraId="54EBCBF3" w14:textId="77777777" w:rsidR="00686136" w:rsidRPr="00686136" w:rsidRDefault="00686136" w:rsidP="00686136">
      <w:pPr>
        <w:spacing w:after="0" w:line="276" w:lineRule="auto"/>
        <w:rPr>
          <w:rFonts w:ascii="Arial" w:hAnsi="Arial" w:cs="Arial"/>
          <w:sz w:val="36"/>
          <w:szCs w:val="36"/>
        </w:rPr>
      </w:pPr>
    </w:p>
    <w:p w14:paraId="74FC0FDA" w14:textId="77777777" w:rsidR="00686136" w:rsidRPr="00686136" w:rsidRDefault="00686136" w:rsidP="00686136">
      <w:pPr>
        <w:spacing w:after="0" w:line="276" w:lineRule="auto"/>
        <w:rPr>
          <w:rFonts w:ascii="Arial" w:hAnsi="Arial" w:cs="Arial"/>
          <w:sz w:val="36"/>
          <w:szCs w:val="36"/>
        </w:rPr>
      </w:pPr>
      <w:r w:rsidRPr="00686136">
        <w:rPr>
          <w:rFonts w:ascii="Arial" w:hAnsi="Arial" w:cs="Arial"/>
          <w:sz w:val="36"/>
          <w:szCs w:val="36"/>
        </w:rPr>
        <w:t>We are looking for individuals who will run the marathon on our behalf and raise thousands of dollars for braille literacy! Team members will receive a National Braille Press singlet, marathon coaching and guidance from our development team. </w:t>
      </w:r>
    </w:p>
    <w:p w14:paraId="04F91197" w14:textId="77777777" w:rsidR="00686136" w:rsidRPr="00686136" w:rsidRDefault="00686136" w:rsidP="00686136">
      <w:pPr>
        <w:spacing w:after="0" w:line="276" w:lineRule="auto"/>
        <w:rPr>
          <w:rFonts w:ascii="Arial" w:hAnsi="Arial" w:cs="Arial"/>
          <w:sz w:val="36"/>
          <w:szCs w:val="36"/>
        </w:rPr>
      </w:pPr>
    </w:p>
    <w:p w14:paraId="5FCEF212" w14:textId="06B0247A" w:rsidR="000F5B71" w:rsidRPr="00686136" w:rsidRDefault="00686136" w:rsidP="00686136">
      <w:pPr>
        <w:spacing w:after="0" w:line="276" w:lineRule="auto"/>
        <w:rPr>
          <w:rFonts w:ascii="Arial" w:hAnsi="Arial" w:cs="Arial"/>
          <w:sz w:val="36"/>
          <w:szCs w:val="36"/>
        </w:rPr>
      </w:pPr>
      <w:r w:rsidRPr="00686136">
        <w:rPr>
          <w:rFonts w:ascii="Arial" w:hAnsi="Arial" w:cs="Arial"/>
          <w:sz w:val="36"/>
          <w:szCs w:val="36"/>
        </w:rPr>
        <w:t xml:space="preserve">If you have any questions about the program, you can call Joe Quintanilla at (617) 425-2415 or email him at </w:t>
      </w:r>
      <w:hyperlink r:id="rId38" w:tgtFrame="_blank" w:history="1">
        <w:r w:rsidRPr="00686136">
          <w:rPr>
            <w:rStyle w:val="Hyperlink"/>
            <w:rFonts w:ascii="Arial" w:hAnsi="Arial" w:cs="Arial"/>
            <w:b/>
            <w:bCs/>
            <w:color w:val="0070C0"/>
            <w:sz w:val="36"/>
            <w:szCs w:val="36"/>
          </w:rPr>
          <w:t>jquintanilla@nbp.org</w:t>
        </w:r>
      </w:hyperlink>
      <w:r w:rsidRPr="00686136">
        <w:rPr>
          <w:rFonts w:ascii="Arial" w:hAnsi="Arial" w:cs="Arial"/>
          <w:sz w:val="36"/>
          <w:szCs w:val="36"/>
        </w:rPr>
        <w:t>.</w:t>
      </w:r>
    </w:p>
    <w:sectPr w:rsidR="000F5B71" w:rsidRPr="0068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A0049"/>
    <w:multiLevelType w:val="hybridMultilevel"/>
    <w:tmpl w:val="46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41E59"/>
    <w:multiLevelType w:val="hybridMultilevel"/>
    <w:tmpl w:val="02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72CB8"/>
    <w:multiLevelType w:val="multilevel"/>
    <w:tmpl w:val="7D20C2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23C81"/>
    <w:multiLevelType w:val="multilevel"/>
    <w:tmpl w:val="DBD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D712E"/>
    <w:multiLevelType w:val="hybridMultilevel"/>
    <w:tmpl w:val="9D1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D50C4"/>
    <w:multiLevelType w:val="hybridMultilevel"/>
    <w:tmpl w:val="84C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E1015"/>
    <w:multiLevelType w:val="multilevel"/>
    <w:tmpl w:val="4052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11"/>
  </w:num>
  <w:num w:numId="2" w16cid:durableId="513232952">
    <w:abstractNumId w:val="4"/>
  </w:num>
  <w:num w:numId="3" w16cid:durableId="618292706">
    <w:abstractNumId w:val="9"/>
  </w:num>
  <w:num w:numId="4" w16cid:durableId="211314586">
    <w:abstractNumId w:val="6"/>
  </w:num>
  <w:num w:numId="5" w16cid:durableId="961691065">
    <w:abstractNumId w:val="0"/>
  </w:num>
  <w:num w:numId="6" w16cid:durableId="2103991616">
    <w:abstractNumId w:val="1"/>
  </w:num>
  <w:num w:numId="7" w16cid:durableId="687870263">
    <w:abstractNumId w:val="7"/>
  </w:num>
  <w:num w:numId="8" w16cid:durableId="1637834773">
    <w:abstractNumId w:val="3"/>
  </w:num>
  <w:num w:numId="9" w16cid:durableId="2088454657">
    <w:abstractNumId w:val="12"/>
  </w:num>
  <w:num w:numId="10" w16cid:durableId="1760563887">
    <w:abstractNumId w:val="10"/>
  </w:num>
  <w:num w:numId="11" w16cid:durableId="986936612">
    <w:abstractNumId w:val="5"/>
  </w:num>
  <w:num w:numId="12" w16cid:durableId="198586839">
    <w:abstractNumId w:val="2"/>
  </w:num>
  <w:num w:numId="13" w16cid:durableId="143015088">
    <w:abstractNumId w:val="8"/>
  </w:num>
  <w:num w:numId="14" w16cid:durableId="1185556543">
    <w:abstractNumId w:val="3"/>
    <w:lvlOverride w:ilvl="0"/>
    <w:lvlOverride w:ilvl="1"/>
    <w:lvlOverride w:ilvl="2"/>
    <w:lvlOverride w:ilvl="3"/>
    <w:lvlOverride w:ilvl="4"/>
    <w:lvlOverride w:ilvl="5"/>
    <w:lvlOverride w:ilvl="6"/>
    <w:lvlOverride w:ilvl="7"/>
    <w:lvlOverride w:ilvl="8"/>
  </w:num>
  <w:num w:numId="15" w16cid:durableId="170684764">
    <w:abstractNumId w:val="5"/>
    <w:lvlOverride w:ilvl="0"/>
    <w:lvlOverride w:ilvl="1"/>
    <w:lvlOverride w:ilvl="2"/>
    <w:lvlOverride w:ilvl="3"/>
    <w:lvlOverride w:ilvl="4"/>
    <w:lvlOverride w:ilvl="5"/>
    <w:lvlOverride w:ilvl="6"/>
    <w:lvlOverride w:ilvl="7"/>
    <w:lvlOverride w:ilvl="8"/>
  </w:num>
  <w:num w:numId="16" w16cid:durableId="119619558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24CF"/>
    <w:rsid w:val="00014EF8"/>
    <w:rsid w:val="0007323A"/>
    <w:rsid w:val="000A0091"/>
    <w:rsid w:val="000C28E2"/>
    <w:rsid w:val="000C415C"/>
    <w:rsid w:val="000C49E5"/>
    <w:rsid w:val="000E0453"/>
    <w:rsid w:val="000F5B71"/>
    <w:rsid w:val="0010684D"/>
    <w:rsid w:val="00144726"/>
    <w:rsid w:val="001854B0"/>
    <w:rsid w:val="00197C25"/>
    <w:rsid w:val="001B6708"/>
    <w:rsid w:val="001D7B9A"/>
    <w:rsid w:val="001E1D4F"/>
    <w:rsid w:val="001F7844"/>
    <w:rsid w:val="00201C26"/>
    <w:rsid w:val="002536C9"/>
    <w:rsid w:val="00255B11"/>
    <w:rsid w:val="002651B0"/>
    <w:rsid w:val="00274EF3"/>
    <w:rsid w:val="00280D8C"/>
    <w:rsid w:val="00282F29"/>
    <w:rsid w:val="00294AA0"/>
    <w:rsid w:val="002D371E"/>
    <w:rsid w:val="00306598"/>
    <w:rsid w:val="0031633F"/>
    <w:rsid w:val="00360D4D"/>
    <w:rsid w:val="00375028"/>
    <w:rsid w:val="00386280"/>
    <w:rsid w:val="003C323D"/>
    <w:rsid w:val="003E604D"/>
    <w:rsid w:val="004077B3"/>
    <w:rsid w:val="004335B5"/>
    <w:rsid w:val="0043413A"/>
    <w:rsid w:val="004634B7"/>
    <w:rsid w:val="004902D9"/>
    <w:rsid w:val="004A1D38"/>
    <w:rsid w:val="004E4CB5"/>
    <w:rsid w:val="00512BC0"/>
    <w:rsid w:val="005416AA"/>
    <w:rsid w:val="005B2A15"/>
    <w:rsid w:val="005C49D0"/>
    <w:rsid w:val="0063163A"/>
    <w:rsid w:val="00684B95"/>
    <w:rsid w:val="00686136"/>
    <w:rsid w:val="006B0F40"/>
    <w:rsid w:val="006C2BEE"/>
    <w:rsid w:val="006D6370"/>
    <w:rsid w:val="006E49D4"/>
    <w:rsid w:val="00731CB3"/>
    <w:rsid w:val="007372F9"/>
    <w:rsid w:val="00784032"/>
    <w:rsid w:val="0079729C"/>
    <w:rsid w:val="007B03C9"/>
    <w:rsid w:val="007F7E15"/>
    <w:rsid w:val="00810A85"/>
    <w:rsid w:val="00876CE7"/>
    <w:rsid w:val="008A01A3"/>
    <w:rsid w:val="008A2B22"/>
    <w:rsid w:val="008B227F"/>
    <w:rsid w:val="008C4B55"/>
    <w:rsid w:val="008D057B"/>
    <w:rsid w:val="009319E5"/>
    <w:rsid w:val="00932696"/>
    <w:rsid w:val="0096265D"/>
    <w:rsid w:val="0098094A"/>
    <w:rsid w:val="00981D34"/>
    <w:rsid w:val="009B2FE1"/>
    <w:rsid w:val="009C1403"/>
    <w:rsid w:val="00A346C8"/>
    <w:rsid w:val="00A4154C"/>
    <w:rsid w:val="00A511A2"/>
    <w:rsid w:val="00A51F30"/>
    <w:rsid w:val="00A72C26"/>
    <w:rsid w:val="00A74684"/>
    <w:rsid w:val="00A87D3F"/>
    <w:rsid w:val="00A9134D"/>
    <w:rsid w:val="00AD4DA9"/>
    <w:rsid w:val="00B005C2"/>
    <w:rsid w:val="00B33250"/>
    <w:rsid w:val="00B705E7"/>
    <w:rsid w:val="00BA2D67"/>
    <w:rsid w:val="00BB289A"/>
    <w:rsid w:val="00BD06E0"/>
    <w:rsid w:val="00BF3BCD"/>
    <w:rsid w:val="00C14F39"/>
    <w:rsid w:val="00C60721"/>
    <w:rsid w:val="00C70C9A"/>
    <w:rsid w:val="00C81421"/>
    <w:rsid w:val="00C92626"/>
    <w:rsid w:val="00CB16E3"/>
    <w:rsid w:val="00CD4681"/>
    <w:rsid w:val="00CD6EFC"/>
    <w:rsid w:val="00CE1851"/>
    <w:rsid w:val="00CE5AAD"/>
    <w:rsid w:val="00CF26EF"/>
    <w:rsid w:val="00D0022E"/>
    <w:rsid w:val="00D02050"/>
    <w:rsid w:val="00D06B5B"/>
    <w:rsid w:val="00D6087F"/>
    <w:rsid w:val="00D71177"/>
    <w:rsid w:val="00D73000"/>
    <w:rsid w:val="00D832DB"/>
    <w:rsid w:val="00D915D9"/>
    <w:rsid w:val="00E014F7"/>
    <w:rsid w:val="00E434B6"/>
    <w:rsid w:val="00E627A9"/>
    <w:rsid w:val="00E638CD"/>
    <w:rsid w:val="00EC33F2"/>
    <w:rsid w:val="00ED08A3"/>
    <w:rsid w:val="00EF23F3"/>
    <w:rsid w:val="00F06A99"/>
    <w:rsid w:val="00F14526"/>
    <w:rsid w:val="00F21CC6"/>
    <w:rsid w:val="00F32EC3"/>
    <w:rsid w:val="00F83DA1"/>
    <w:rsid w:val="00FB096E"/>
    <w:rsid w:val="00FB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434">
      <w:bodyDiv w:val="1"/>
      <w:marLeft w:val="0"/>
      <w:marRight w:val="0"/>
      <w:marTop w:val="0"/>
      <w:marBottom w:val="0"/>
      <w:divBdr>
        <w:top w:val="none" w:sz="0" w:space="0" w:color="auto"/>
        <w:left w:val="none" w:sz="0" w:space="0" w:color="auto"/>
        <w:bottom w:val="none" w:sz="0" w:space="0" w:color="auto"/>
        <w:right w:val="none" w:sz="0" w:space="0" w:color="auto"/>
      </w:divBdr>
    </w:div>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4649242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00540359">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3894800">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306659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237138099">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15568274">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46122498">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66507767">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491026178">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56745559">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706174364">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2507541">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07350928">
      <w:bodyDiv w:val="1"/>
      <w:marLeft w:val="0"/>
      <w:marRight w:val="0"/>
      <w:marTop w:val="0"/>
      <w:marBottom w:val="0"/>
      <w:divBdr>
        <w:top w:val="none" w:sz="0" w:space="0" w:color="auto"/>
        <w:left w:val="none" w:sz="0" w:space="0" w:color="auto"/>
        <w:bottom w:val="none" w:sz="0" w:space="0" w:color="auto"/>
        <w:right w:val="none" w:sz="0" w:space="0" w:color="auto"/>
      </w:divBdr>
    </w:div>
    <w:div w:id="911038648">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42877241">
      <w:bodyDiv w:val="1"/>
      <w:marLeft w:val="0"/>
      <w:marRight w:val="0"/>
      <w:marTop w:val="0"/>
      <w:marBottom w:val="0"/>
      <w:divBdr>
        <w:top w:val="none" w:sz="0" w:space="0" w:color="auto"/>
        <w:left w:val="none" w:sz="0" w:space="0" w:color="auto"/>
        <w:bottom w:val="none" w:sz="0" w:space="0" w:color="auto"/>
        <w:right w:val="none" w:sz="0" w:space="0" w:color="auto"/>
      </w:divBdr>
    </w:div>
    <w:div w:id="960309890">
      <w:bodyDiv w:val="1"/>
      <w:marLeft w:val="0"/>
      <w:marRight w:val="0"/>
      <w:marTop w:val="0"/>
      <w:marBottom w:val="0"/>
      <w:divBdr>
        <w:top w:val="none" w:sz="0" w:space="0" w:color="auto"/>
        <w:left w:val="none" w:sz="0" w:space="0" w:color="auto"/>
        <w:bottom w:val="none" w:sz="0" w:space="0" w:color="auto"/>
        <w:right w:val="none" w:sz="0" w:space="0" w:color="auto"/>
      </w:divBdr>
    </w:div>
    <w:div w:id="960457239">
      <w:bodyDiv w:val="1"/>
      <w:marLeft w:val="0"/>
      <w:marRight w:val="0"/>
      <w:marTop w:val="0"/>
      <w:marBottom w:val="0"/>
      <w:divBdr>
        <w:top w:val="none" w:sz="0" w:space="0" w:color="auto"/>
        <w:left w:val="none" w:sz="0" w:space="0" w:color="auto"/>
        <w:bottom w:val="none" w:sz="0" w:space="0" w:color="auto"/>
        <w:right w:val="none" w:sz="0" w:space="0" w:color="auto"/>
      </w:divBdr>
    </w:div>
    <w:div w:id="968171037">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987903459">
      <w:bodyDiv w:val="1"/>
      <w:marLeft w:val="0"/>
      <w:marRight w:val="0"/>
      <w:marTop w:val="0"/>
      <w:marBottom w:val="0"/>
      <w:divBdr>
        <w:top w:val="none" w:sz="0" w:space="0" w:color="auto"/>
        <w:left w:val="none" w:sz="0" w:space="0" w:color="auto"/>
        <w:bottom w:val="none" w:sz="0" w:space="0" w:color="auto"/>
        <w:right w:val="none" w:sz="0" w:space="0" w:color="auto"/>
      </w:divBdr>
    </w:div>
    <w:div w:id="1008410940">
      <w:bodyDiv w:val="1"/>
      <w:marLeft w:val="0"/>
      <w:marRight w:val="0"/>
      <w:marTop w:val="0"/>
      <w:marBottom w:val="0"/>
      <w:divBdr>
        <w:top w:val="none" w:sz="0" w:space="0" w:color="auto"/>
        <w:left w:val="none" w:sz="0" w:space="0" w:color="auto"/>
        <w:bottom w:val="none" w:sz="0" w:space="0" w:color="auto"/>
        <w:right w:val="none" w:sz="0" w:space="0" w:color="auto"/>
      </w:divBdr>
    </w:div>
    <w:div w:id="1009798094">
      <w:bodyDiv w:val="1"/>
      <w:marLeft w:val="0"/>
      <w:marRight w:val="0"/>
      <w:marTop w:val="0"/>
      <w:marBottom w:val="0"/>
      <w:divBdr>
        <w:top w:val="none" w:sz="0" w:space="0" w:color="auto"/>
        <w:left w:val="none" w:sz="0" w:space="0" w:color="auto"/>
        <w:bottom w:val="none" w:sz="0" w:space="0" w:color="auto"/>
        <w:right w:val="none" w:sz="0" w:space="0" w:color="auto"/>
      </w:divBdr>
      <w:divsChild>
        <w:div w:id="1303122840">
          <w:marLeft w:val="0"/>
          <w:marRight w:val="0"/>
          <w:marTop w:val="0"/>
          <w:marBottom w:val="0"/>
          <w:divBdr>
            <w:top w:val="none" w:sz="0" w:space="0" w:color="auto"/>
            <w:left w:val="none" w:sz="0" w:space="0" w:color="auto"/>
            <w:bottom w:val="none" w:sz="0" w:space="0" w:color="auto"/>
            <w:right w:val="none" w:sz="0" w:space="0" w:color="auto"/>
          </w:divBdr>
          <w:divsChild>
            <w:div w:id="1156192970">
              <w:marLeft w:val="0"/>
              <w:marRight w:val="0"/>
              <w:marTop w:val="0"/>
              <w:marBottom w:val="0"/>
              <w:divBdr>
                <w:top w:val="none" w:sz="0" w:space="0" w:color="auto"/>
                <w:left w:val="none" w:sz="0" w:space="0" w:color="auto"/>
                <w:bottom w:val="none" w:sz="0" w:space="0" w:color="auto"/>
                <w:right w:val="none" w:sz="0" w:space="0" w:color="auto"/>
              </w:divBdr>
              <w:divsChild>
                <w:div w:id="1251237826">
                  <w:marLeft w:val="0"/>
                  <w:marRight w:val="0"/>
                  <w:marTop w:val="0"/>
                  <w:marBottom w:val="0"/>
                  <w:divBdr>
                    <w:top w:val="none" w:sz="0" w:space="0" w:color="auto"/>
                    <w:left w:val="none" w:sz="0" w:space="0" w:color="auto"/>
                    <w:bottom w:val="none" w:sz="0" w:space="0" w:color="auto"/>
                    <w:right w:val="none" w:sz="0" w:space="0" w:color="auto"/>
                  </w:divBdr>
                  <w:divsChild>
                    <w:div w:id="24988682">
                      <w:marLeft w:val="0"/>
                      <w:marRight w:val="0"/>
                      <w:marTop w:val="0"/>
                      <w:marBottom w:val="0"/>
                      <w:divBdr>
                        <w:top w:val="none" w:sz="0" w:space="0" w:color="auto"/>
                        <w:left w:val="none" w:sz="0" w:space="0" w:color="auto"/>
                        <w:bottom w:val="none" w:sz="0" w:space="0" w:color="auto"/>
                        <w:right w:val="none" w:sz="0" w:space="0" w:color="auto"/>
                      </w:divBdr>
                      <w:divsChild>
                        <w:div w:id="831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22319704">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84452925">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57913980">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186019638">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59363597">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7780102">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15138371">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25665304">
      <w:bodyDiv w:val="1"/>
      <w:marLeft w:val="0"/>
      <w:marRight w:val="0"/>
      <w:marTop w:val="0"/>
      <w:marBottom w:val="0"/>
      <w:divBdr>
        <w:top w:val="none" w:sz="0" w:space="0" w:color="auto"/>
        <w:left w:val="none" w:sz="0" w:space="0" w:color="auto"/>
        <w:bottom w:val="none" w:sz="0" w:space="0" w:color="auto"/>
        <w:right w:val="none" w:sz="0" w:space="0" w:color="auto"/>
      </w:divBdr>
    </w:div>
    <w:div w:id="1328361569">
      <w:bodyDiv w:val="1"/>
      <w:marLeft w:val="0"/>
      <w:marRight w:val="0"/>
      <w:marTop w:val="0"/>
      <w:marBottom w:val="0"/>
      <w:divBdr>
        <w:top w:val="none" w:sz="0" w:space="0" w:color="auto"/>
        <w:left w:val="none" w:sz="0" w:space="0" w:color="auto"/>
        <w:bottom w:val="none" w:sz="0" w:space="0" w:color="auto"/>
        <w:right w:val="none" w:sz="0" w:space="0" w:color="auto"/>
      </w:divBdr>
    </w:div>
    <w:div w:id="1335111964">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62977653">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16441154">
      <w:bodyDiv w:val="1"/>
      <w:marLeft w:val="0"/>
      <w:marRight w:val="0"/>
      <w:marTop w:val="0"/>
      <w:marBottom w:val="0"/>
      <w:divBdr>
        <w:top w:val="none" w:sz="0" w:space="0" w:color="auto"/>
        <w:left w:val="none" w:sz="0" w:space="0" w:color="auto"/>
        <w:bottom w:val="none" w:sz="0" w:space="0" w:color="auto"/>
        <w:right w:val="none" w:sz="0" w:space="0" w:color="auto"/>
      </w:divBdr>
    </w:div>
    <w:div w:id="1426147101">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145163">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59113999">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27949761">
      <w:bodyDiv w:val="1"/>
      <w:marLeft w:val="0"/>
      <w:marRight w:val="0"/>
      <w:marTop w:val="0"/>
      <w:marBottom w:val="0"/>
      <w:divBdr>
        <w:top w:val="none" w:sz="0" w:space="0" w:color="auto"/>
        <w:left w:val="none" w:sz="0" w:space="0" w:color="auto"/>
        <w:bottom w:val="none" w:sz="0" w:space="0" w:color="auto"/>
        <w:right w:val="none" w:sz="0" w:space="0" w:color="auto"/>
      </w:divBdr>
    </w:div>
    <w:div w:id="1734280408">
      <w:bodyDiv w:val="1"/>
      <w:marLeft w:val="0"/>
      <w:marRight w:val="0"/>
      <w:marTop w:val="0"/>
      <w:marBottom w:val="0"/>
      <w:divBdr>
        <w:top w:val="none" w:sz="0" w:space="0" w:color="auto"/>
        <w:left w:val="none" w:sz="0" w:space="0" w:color="auto"/>
        <w:bottom w:val="none" w:sz="0" w:space="0" w:color="auto"/>
        <w:right w:val="none" w:sz="0" w:space="0" w:color="auto"/>
      </w:divBdr>
    </w:div>
    <w:div w:id="1737508771">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790271607">
      <w:bodyDiv w:val="1"/>
      <w:marLeft w:val="0"/>
      <w:marRight w:val="0"/>
      <w:marTop w:val="0"/>
      <w:marBottom w:val="0"/>
      <w:divBdr>
        <w:top w:val="none" w:sz="0" w:space="0" w:color="auto"/>
        <w:left w:val="none" w:sz="0" w:space="0" w:color="auto"/>
        <w:bottom w:val="none" w:sz="0" w:space="0" w:color="auto"/>
        <w:right w:val="none" w:sz="0" w:space="0" w:color="auto"/>
      </w:divBdr>
    </w:div>
    <w:div w:id="1790392487">
      <w:bodyDiv w:val="1"/>
      <w:marLeft w:val="0"/>
      <w:marRight w:val="0"/>
      <w:marTop w:val="0"/>
      <w:marBottom w:val="0"/>
      <w:divBdr>
        <w:top w:val="none" w:sz="0" w:space="0" w:color="auto"/>
        <w:left w:val="none" w:sz="0" w:space="0" w:color="auto"/>
        <w:bottom w:val="none" w:sz="0" w:space="0" w:color="auto"/>
        <w:right w:val="none" w:sz="0" w:space="0" w:color="auto"/>
      </w:divBdr>
    </w:div>
    <w:div w:id="1794593312">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16794581">
      <w:bodyDiv w:val="1"/>
      <w:marLeft w:val="0"/>
      <w:marRight w:val="0"/>
      <w:marTop w:val="0"/>
      <w:marBottom w:val="0"/>
      <w:divBdr>
        <w:top w:val="none" w:sz="0" w:space="0" w:color="auto"/>
        <w:left w:val="none" w:sz="0" w:space="0" w:color="auto"/>
        <w:bottom w:val="none" w:sz="0" w:space="0" w:color="auto"/>
        <w:right w:val="none" w:sz="0" w:space="0" w:color="auto"/>
      </w:divBdr>
    </w:div>
    <w:div w:id="1821144015">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68980194">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1949118652">
      <w:bodyDiv w:val="1"/>
      <w:marLeft w:val="0"/>
      <w:marRight w:val="0"/>
      <w:marTop w:val="0"/>
      <w:marBottom w:val="0"/>
      <w:divBdr>
        <w:top w:val="none" w:sz="0" w:space="0" w:color="auto"/>
        <w:left w:val="none" w:sz="0" w:space="0" w:color="auto"/>
        <w:bottom w:val="none" w:sz="0" w:space="0" w:color="auto"/>
        <w:right w:val="none" w:sz="0" w:space="0" w:color="auto"/>
      </w:divBdr>
    </w:div>
    <w:div w:id="1963459444">
      <w:bodyDiv w:val="1"/>
      <w:marLeft w:val="0"/>
      <w:marRight w:val="0"/>
      <w:marTop w:val="0"/>
      <w:marBottom w:val="0"/>
      <w:divBdr>
        <w:top w:val="none" w:sz="0" w:space="0" w:color="auto"/>
        <w:left w:val="none" w:sz="0" w:space="0" w:color="auto"/>
        <w:bottom w:val="none" w:sz="0" w:space="0" w:color="auto"/>
        <w:right w:val="none" w:sz="0" w:space="0" w:color="auto"/>
      </w:divBdr>
      <w:divsChild>
        <w:div w:id="631447380">
          <w:marLeft w:val="0"/>
          <w:marRight w:val="0"/>
          <w:marTop w:val="0"/>
          <w:marBottom w:val="0"/>
          <w:divBdr>
            <w:top w:val="none" w:sz="0" w:space="0" w:color="auto"/>
            <w:left w:val="none" w:sz="0" w:space="0" w:color="auto"/>
            <w:bottom w:val="none" w:sz="0" w:space="0" w:color="auto"/>
            <w:right w:val="none" w:sz="0" w:space="0" w:color="auto"/>
          </w:divBdr>
          <w:divsChild>
            <w:div w:id="434834691">
              <w:marLeft w:val="0"/>
              <w:marRight w:val="0"/>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sChild>
                    <w:div w:id="186603434">
                      <w:marLeft w:val="0"/>
                      <w:marRight w:val="0"/>
                      <w:marTop w:val="0"/>
                      <w:marBottom w:val="0"/>
                      <w:divBdr>
                        <w:top w:val="none" w:sz="0" w:space="0" w:color="auto"/>
                        <w:left w:val="none" w:sz="0" w:space="0" w:color="auto"/>
                        <w:bottom w:val="none" w:sz="0" w:space="0" w:color="auto"/>
                        <w:right w:val="none" w:sz="0" w:space="0" w:color="auto"/>
                      </w:divBdr>
                      <w:divsChild>
                        <w:div w:id="5313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70278">
      <w:bodyDiv w:val="1"/>
      <w:marLeft w:val="0"/>
      <w:marRight w:val="0"/>
      <w:marTop w:val="0"/>
      <w:marBottom w:val="0"/>
      <w:divBdr>
        <w:top w:val="none" w:sz="0" w:space="0" w:color="auto"/>
        <w:left w:val="none" w:sz="0" w:space="0" w:color="auto"/>
        <w:bottom w:val="none" w:sz="0" w:space="0" w:color="auto"/>
        <w:right w:val="none" w:sz="0" w:space="0" w:color="auto"/>
      </w:divBdr>
    </w:div>
    <w:div w:id="1980112405">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 w:id="2059819309">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6485491">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1458265">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ACBnational" TargetMode="External"/><Relationship Id="rId18" Type="http://schemas.openxmlformats.org/officeDocument/2006/relationships/hyperlink" Target="https://links-1.govdelivery.com/CL0/https:%2F%2Fwww.justice.gov%2Fcrt%2Fcase-document%2Fcomplaint-us-v-fitness-international-dba-la-fitness/1/010001926d8935df-0e9fba47-dfc5-47b7-b720-1fc865673480-000000/kZeX4kriNGwzmJnyYucRlV0zxVhaNGjSTmL_s_PYPzo=374" TargetMode="External"/><Relationship Id="rId26" Type="http://schemas.openxmlformats.org/officeDocument/2006/relationships/hyperlink" Target="https://urldefense.com/v3/__https:/loc.zoomgov.com/j/1607707503?pwd=6Ixhox13pf3oU7bfGOcI5xgNxLB9JB.1__;!!EDx7F7x-0XSOB8YS_BQ!fklmm26JOYxBHAsyR6eEqKxpJu3vg0kKpiCi2Il6e-QbU4ZjKH5P82tLjYgS4owsWssaZzqhO-MU_jYj20o29J9xzAJ0$" TargetMode="External"/><Relationship Id="rId39" Type="http://schemas.openxmlformats.org/officeDocument/2006/relationships/fontTable" Target="fontTable.xml"/><Relationship Id="rId21" Type="http://schemas.openxmlformats.org/officeDocument/2006/relationships/hyperlink" Target="https://bit.ly/3U8u6DA" TargetMode="External"/><Relationship Id="rId34" Type="http://schemas.openxmlformats.org/officeDocument/2006/relationships/hyperlink" Target="https://www.soliddd.com/" TargetMode="External"/><Relationship Id="rId7" Type="http://schemas.openxmlformats.org/officeDocument/2006/relationships/hyperlink" Target="https://www.instagram.com/acbnational" TargetMode="External"/><Relationship Id="rId12" Type="http://schemas.openxmlformats.org/officeDocument/2006/relationships/hyperlink" Target="https://www.acbmedia.org/home/streams/media8/" TargetMode="External"/><Relationship Id="rId17" Type="http://schemas.openxmlformats.org/officeDocument/2006/relationships/hyperlink" Target="https://adawardsgala.org/" TargetMode="External"/><Relationship Id="rId25" Type="http://schemas.openxmlformats.org/officeDocument/2006/relationships/hyperlink" Target="https://recovercovid.us14.list-manage.com/track/click?u=83b4b5eb5ee2dedf97f02d08e&amp;id=3a1ec32130&amp;e=46dd19249d" TargetMode="External"/><Relationship Id="rId33" Type="http://schemas.openxmlformats.org/officeDocument/2006/relationships/hyperlink" Target="https://tinyurl.com/4bb4se3m" TargetMode="External"/><Relationship Id="rId38" Type="http://schemas.openxmlformats.org/officeDocument/2006/relationships/hyperlink" Target="mailto:jquintanilla@nbp.org" TargetMode="External"/><Relationship Id="rId2" Type="http://schemas.openxmlformats.org/officeDocument/2006/relationships/styles" Target="styles.xml"/><Relationship Id="rId16" Type="http://schemas.openxmlformats.org/officeDocument/2006/relationships/hyperlink" Target="https://www.peacocktv.com/" TargetMode="External"/><Relationship Id="rId20" Type="http://schemas.openxmlformats.org/officeDocument/2006/relationships/hyperlink" Target="https://tinyurl.com/2s42s34d" TargetMode="External"/><Relationship Id="rId29" Type="http://schemas.openxmlformats.org/officeDocument/2006/relationships/hyperlink" Target="https://www.youtube.com/watch?v=L2M7gWogzfA&amp;t=3s" TargetMode="External"/><Relationship Id="rId1" Type="http://schemas.openxmlformats.org/officeDocument/2006/relationships/numbering" Target="numbering.xml"/><Relationship Id="rId6" Type="http://schemas.openxmlformats.org/officeDocument/2006/relationships/hyperlink" Target="https://www.facebook.com/acbnational" TargetMode="External"/><Relationship Id="rId11" Type="http://schemas.openxmlformats.org/officeDocument/2006/relationships/hyperlink" Target="https://www.acbmedia.org/home/streams/media1/" TargetMode="External"/><Relationship Id="rId24" Type="http://schemas.openxmlformats.org/officeDocument/2006/relationships/hyperlink" Target="https://recovercovid.us14.list-manage.com/track/click?u=83b4b5eb5ee2dedf97f02d08e&amp;id=97f6b97e4b&amp;e=46dd19249d" TargetMode="External"/><Relationship Id="rId32" Type="http://schemas.openxmlformats.org/officeDocument/2006/relationships/hyperlink" Target="mailto:jackwalters@mines.edu" TargetMode="External"/><Relationship Id="rId37" Type="http://schemas.openxmlformats.org/officeDocument/2006/relationships/hyperlink" Target="https://email.nbp.org/e3t/Ctc/RE+113/chlLR04/MWkKG0zWtQlW7_tDms9lwWmHW2_PQhc5md0NWN2x86y83lYMRW6N1vHY6lZ3p4MwCV2TzW9p0W32phqm1G0nW_W3mTWjZ5X9tDHW5QNw_s8RKPqcW7xh7R166wmsLVQ8bBV7cNnl_W8y3Vqj7rrtMkW812QBL3hkGQkW5v4cFG8b9lXBW1sth8j97P35DW8Q-pmT8T1gwsW5SyVHl9bg0-KW6SrvvS5_6dN3W7v6qYB1wbHWKV-wjYy4HCdxpW2c7vWT2HCQMBW58mFRY1B5XqZW3g4TWN4JL6QkW4gLTxh2c0llxW2YwV7F8v9gwRW47b74k4XNQgtN4QXC_T26_-xf1sWLj404" TargetMode="External"/><Relationship Id="rId40" Type="http://schemas.openxmlformats.org/officeDocument/2006/relationships/theme" Target="theme/theme1.xml"/><Relationship Id="rId5" Type="http://schemas.openxmlformats.org/officeDocument/2006/relationships/hyperlink" Target="https://www.dol.gov/agencies/odep/initiatives/ndeam" TargetMode="External"/><Relationship Id="rId15" Type="http://schemas.openxmlformats.org/officeDocument/2006/relationships/hyperlink" Target="https://adawardsgala.org/" TargetMode="External"/><Relationship Id="rId23" Type="http://schemas.openxmlformats.org/officeDocument/2006/relationships/hyperlink" Target="https://bit.ly/AUDITIONFORMforImpossibleWeightof100kHz" TargetMode="External"/><Relationship Id="rId28" Type="http://schemas.openxmlformats.org/officeDocument/2006/relationships/hyperlink" Target="https://www.bemyeyes.com/blog/be-my-eyes-and-hilton-sign-industry-first-partnership" TargetMode="External"/><Relationship Id="rId36" Type="http://schemas.openxmlformats.org/officeDocument/2006/relationships/hyperlink" Target="mailto:info@AccessiblePharmacy.com" TargetMode="External"/><Relationship Id="rId10" Type="http://schemas.openxmlformats.org/officeDocument/2006/relationships/hyperlink" Target="https://mastodon.social/@ACBNational" TargetMode="External"/><Relationship Id="rId19" Type="http://schemas.openxmlformats.org/officeDocument/2006/relationships/hyperlink" Target="mailto:Claims.LAFitness@usdoj.gov" TargetMode="External"/><Relationship Id="rId31" Type="http://schemas.openxmlformats.org/officeDocument/2006/relationships/hyperlink" Target="http://www.ssa.gov/cola" TargetMode="External"/><Relationship Id="rId4" Type="http://schemas.openxmlformats.org/officeDocument/2006/relationships/webSettings" Target="webSettings.xml"/><Relationship Id="rId9" Type="http://schemas.openxmlformats.org/officeDocument/2006/relationships/hyperlink" Target="https://twitter.com/acbnational" TargetMode="External"/><Relationship Id="rId14" Type="http://schemas.openxmlformats.org/officeDocument/2006/relationships/hyperlink" Target="https://www.acb.org/acb-community-events" TargetMode="External"/><Relationship Id="rId22" Type="http://schemas.openxmlformats.org/officeDocument/2006/relationships/hyperlink" Target="https://bit.ly/DANIAuditionDirections" TargetMode="External"/><Relationship Id="rId27" Type="http://schemas.openxmlformats.org/officeDocument/2006/relationships/hyperlink" Target="https://www.travelpulse.com/find-a-supplier/hotels-and-resorts/hilton-worldwide" TargetMode="External"/><Relationship Id="rId30" Type="http://schemas.openxmlformats.org/officeDocument/2006/relationships/hyperlink" Target="https://vispero.com/vispero-and-aira-announce-strategic-partnership-to-increase-awareness-and-promote-equal-access-for-online-communities/" TargetMode="External"/><Relationship Id="rId35" Type="http://schemas.openxmlformats.org/officeDocument/2006/relationships/hyperlink" Target="https://accessiblepharmacy.com/blind-health-expo-2024/" TargetMode="External"/><Relationship Id="rId8" Type="http://schemas.openxmlformats.org/officeDocument/2006/relationships/hyperlink" Target="https://www.linkedin.com/company/acbnationa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30</cp:revision>
  <dcterms:created xsi:type="dcterms:W3CDTF">2024-10-07T13:56:00Z</dcterms:created>
  <dcterms:modified xsi:type="dcterms:W3CDTF">2024-10-24T13:28:00Z</dcterms:modified>
</cp:coreProperties>
</file>