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CE0" w14:textId="77777777" w:rsidR="001D30AE" w:rsidRDefault="001D30AE" w:rsidP="001D30AE">
      <w:pPr>
        <w:spacing w:line="360" w:lineRule="auto"/>
        <w:jc w:val="center"/>
        <w:rPr>
          <w:i/>
          <w:iCs/>
          <w:noProof/>
          <w:sz w:val="28"/>
          <w:szCs w:val="28"/>
        </w:rPr>
      </w:pPr>
    </w:p>
    <w:p w14:paraId="1D636710" w14:textId="4ED2C23C" w:rsidR="001D30AE" w:rsidRDefault="00046E4A" w:rsidP="001D30A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06724534" wp14:editId="416E0F4C">
            <wp:extent cx="3903121" cy="510540"/>
            <wp:effectExtent l="0" t="0" r="2540" b="3810"/>
            <wp:docPr id="830162814" name="Picture 1" descr="A blue and black text&#10;&#10;Democracy L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62814" name="Picture 1" descr="A blue and black text&#10;&#10;Democracy Live logo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912" cy="5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8E84" w14:textId="77777777" w:rsidR="00C33768" w:rsidRPr="00F1134A" w:rsidRDefault="00C33768" w:rsidP="001D30AE">
      <w:pPr>
        <w:spacing w:line="360" w:lineRule="auto"/>
        <w:jc w:val="center"/>
        <w:rPr>
          <w:rFonts w:ascii="Verdana" w:hAnsi="Verdana"/>
        </w:rPr>
      </w:pPr>
    </w:p>
    <w:p w14:paraId="7BC56D9B" w14:textId="0B8E298F" w:rsidR="00F753FC" w:rsidRPr="00F1134A" w:rsidRDefault="00040484" w:rsidP="009E6295">
      <w:pPr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/>
        </w:rPr>
        <w:t xml:space="preserve">In too many states, voters with disabilities don’t have equal access to voting </w:t>
      </w:r>
      <w:r w:rsidR="00B533B2" w:rsidRPr="00F1134A">
        <w:rPr>
          <w:rFonts w:ascii="Verdana" w:hAnsi="Verdana"/>
        </w:rPr>
        <w:t>independently and privately</w:t>
      </w:r>
      <w:r w:rsidRPr="00F1134A">
        <w:rPr>
          <w:rFonts w:ascii="Verdana" w:hAnsi="Verdana"/>
        </w:rPr>
        <w:t xml:space="preserve"> from home. Fortunately, there are </w:t>
      </w:r>
      <w:r w:rsidR="00B533B2" w:rsidRPr="00F1134A">
        <w:rPr>
          <w:rFonts w:ascii="Verdana" w:hAnsi="Verdana"/>
        </w:rPr>
        <w:t>new</w:t>
      </w:r>
      <w:r w:rsidRPr="00F1134A">
        <w:rPr>
          <w:rFonts w:ascii="Verdana" w:hAnsi="Verdana"/>
        </w:rPr>
        <w:t xml:space="preserve"> accessible </w:t>
      </w:r>
      <w:r w:rsidR="00B533B2" w:rsidRPr="00F1134A">
        <w:rPr>
          <w:rFonts w:ascii="Verdana" w:hAnsi="Verdana"/>
        </w:rPr>
        <w:t>at-home</w:t>
      </w:r>
      <w:r w:rsidRPr="00F1134A">
        <w:rPr>
          <w:rFonts w:ascii="Verdana" w:hAnsi="Verdana"/>
        </w:rPr>
        <w:t xml:space="preserve"> voting technologies now available. </w:t>
      </w:r>
      <w:r w:rsidR="00F753FC" w:rsidRPr="00F1134A">
        <w:rPr>
          <w:rFonts w:ascii="Verdana" w:hAnsi="Verdana"/>
        </w:rPr>
        <w:br/>
      </w:r>
    </w:p>
    <w:p w14:paraId="5128B793" w14:textId="64C1B1A1" w:rsidR="00F753FC" w:rsidRPr="00F1134A" w:rsidRDefault="00F753FC" w:rsidP="00F706F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*Microsoft Sans Serif-2669-Iden"/>
          <w:color w:val="020509"/>
        </w:rPr>
      </w:pPr>
      <w:r w:rsidRPr="00F1134A">
        <w:rPr>
          <w:rFonts w:ascii="Verdana" w:hAnsi="Verdana"/>
        </w:rPr>
        <w:t xml:space="preserve">The Democracy Live </w:t>
      </w:r>
      <w:proofErr w:type="spellStart"/>
      <w:r w:rsidRPr="00F1134A">
        <w:rPr>
          <w:rFonts w:ascii="Verdana" w:hAnsi="Verdana"/>
        </w:rPr>
        <w:t>OmniBallot</w:t>
      </w:r>
      <w:proofErr w:type="spellEnd"/>
      <w:r w:rsidRPr="00F1134A">
        <w:rPr>
          <w:rFonts w:ascii="Verdana" w:hAnsi="Verdana"/>
        </w:rPr>
        <w:t xml:space="preserve"> accessible </w:t>
      </w:r>
      <w:r w:rsidR="00B533B2" w:rsidRPr="00F1134A">
        <w:rPr>
          <w:rFonts w:ascii="Verdana" w:hAnsi="Verdana"/>
        </w:rPr>
        <w:t>at-home voting</w:t>
      </w:r>
      <w:r w:rsidRPr="00F1134A">
        <w:rPr>
          <w:rFonts w:ascii="Verdana" w:hAnsi="Verdana"/>
        </w:rPr>
        <w:t xml:space="preserve"> system </w:t>
      </w:r>
      <w:r w:rsidRPr="00F1134A">
        <w:rPr>
          <w:rFonts w:ascii="Verdana" w:hAnsi="Verdana" w:cs="*Microsoft Sans Serif-2669-Iden"/>
          <w:color w:val="020307"/>
        </w:rPr>
        <w:t xml:space="preserve">is a fully ADA Section 508, WCAG compliant remote ballot marking solution. The system has been tested to meet the accessibility requirements of over </w:t>
      </w:r>
      <w:r w:rsidRPr="00F1134A">
        <w:rPr>
          <w:rFonts w:ascii="Verdana" w:hAnsi="Verdana" w:cs="*Microsoft Sans Serif-2669-Iden"/>
          <w:color w:val="020408"/>
        </w:rPr>
        <w:t xml:space="preserve">90 combinations of browsers, operating systems, screen readers and devices. </w:t>
      </w:r>
      <w:proofErr w:type="spellStart"/>
      <w:r w:rsidRPr="00F1134A">
        <w:rPr>
          <w:rFonts w:ascii="Verdana" w:hAnsi="Verdana" w:cs="*Microsoft Sans Serif-2669-Iden"/>
          <w:color w:val="020409"/>
        </w:rPr>
        <w:t>OmniBallot</w:t>
      </w:r>
      <w:proofErr w:type="spellEnd"/>
      <w:r w:rsidRPr="00F1134A">
        <w:rPr>
          <w:rFonts w:ascii="Verdana" w:hAnsi="Verdana" w:cs="*Microsoft Sans Serif-2669-Iden"/>
          <w:color w:val="020409"/>
        </w:rPr>
        <w:t xml:space="preserve"> has been deployed as an accessible absentee tool since 200</w:t>
      </w:r>
      <w:r w:rsidR="00F706F9" w:rsidRPr="00F1134A">
        <w:rPr>
          <w:rFonts w:ascii="Verdana" w:hAnsi="Verdana" w:cs="*Microsoft Sans Serif-2669-Iden"/>
          <w:color w:val="020409"/>
        </w:rPr>
        <w:t>8</w:t>
      </w:r>
      <w:r w:rsidRPr="00F1134A">
        <w:rPr>
          <w:rFonts w:ascii="Verdana" w:hAnsi="Verdana" w:cs="*Microsoft Sans Serif-2669-Iden"/>
          <w:color w:val="020409"/>
        </w:rPr>
        <w:t xml:space="preserve">, in over </w:t>
      </w:r>
      <w:r w:rsidR="006B5352">
        <w:rPr>
          <w:rFonts w:ascii="Verdana" w:hAnsi="Verdana" w:cs="*Microsoft Sans Serif-2669-Iden"/>
          <w:color w:val="020409"/>
        </w:rPr>
        <w:t>5</w:t>
      </w:r>
      <w:r w:rsidRPr="00F1134A">
        <w:rPr>
          <w:rFonts w:ascii="Verdana" w:hAnsi="Verdana" w:cs="*Microsoft Sans Serif-2669-Iden"/>
          <w:color w:val="020409"/>
        </w:rPr>
        <w:t xml:space="preserve">,000 elections, </w:t>
      </w:r>
      <w:r w:rsidR="00F706F9" w:rsidRPr="00F1134A">
        <w:rPr>
          <w:rFonts w:ascii="Verdana" w:hAnsi="Verdana" w:cs="*Microsoft Sans Serif-2669-Iden"/>
          <w:color w:val="020409"/>
        </w:rPr>
        <w:t>serving</w:t>
      </w:r>
      <w:r w:rsidRPr="00F1134A">
        <w:rPr>
          <w:rFonts w:ascii="Verdana" w:hAnsi="Verdana" w:cs="*Microsoft Sans Serif-2669-Iden"/>
          <w:color w:val="020409"/>
        </w:rPr>
        <w:t xml:space="preserve"> </w:t>
      </w:r>
      <w:r w:rsidR="009523A8">
        <w:rPr>
          <w:rFonts w:ascii="Verdana" w:hAnsi="Verdana" w:cs="*Microsoft Sans Serif-2669-Iden"/>
          <w:color w:val="020409"/>
        </w:rPr>
        <w:t>more than 2,500</w:t>
      </w:r>
      <w:r w:rsidRPr="00F1134A">
        <w:rPr>
          <w:rFonts w:ascii="Verdana" w:hAnsi="Verdana" w:cs="*Microsoft Sans Serif-2669-Iden"/>
          <w:color w:val="020409"/>
        </w:rPr>
        <w:t xml:space="preserve"> </w:t>
      </w:r>
      <w:r w:rsidRPr="00F1134A">
        <w:rPr>
          <w:rFonts w:ascii="Verdana" w:hAnsi="Verdana" w:cs="*Microsoft Sans Serif-Identity-"/>
          <w:color w:val="020409"/>
        </w:rPr>
        <w:t>j</w:t>
      </w:r>
      <w:r w:rsidRPr="00F1134A">
        <w:rPr>
          <w:rFonts w:ascii="Verdana" w:hAnsi="Verdana" w:cs="*Microsoft Sans Serif-2669-Iden"/>
          <w:color w:val="020409"/>
        </w:rPr>
        <w:t>urisdictions</w:t>
      </w:r>
      <w:r w:rsidR="00F706F9" w:rsidRPr="00F1134A">
        <w:rPr>
          <w:rFonts w:ascii="Verdana" w:hAnsi="Verdana" w:cs="*Microsoft Sans Serif-2669-Iden"/>
          <w:color w:val="020409"/>
        </w:rPr>
        <w:t xml:space="preserve">, in </w:t>
      </w:r>
      <w:r w:rsidR="001245B2">
        <w:rPr>
          <w:rFonts w:ascii="Verdana" w:hAnsi="Verdana" w:cs="*Microsoft Sans Serif-2669-Iden"/>
          <w:color w:val="020409"/>
        </w:rPr>
        <w:t>3</w:t>
      </w:r>
      <w:r w:rsidR="00746430">
        <w:rPr>
          <w:rFonts w:ascii="Verdana" w:hAnsi="Verdana" w:cs="*Microsoft Sans Serif-2669-Iden"/>
          <w:color w:val="020409"/>
        </w:rPr>
        <w:t>4</w:t>
      </w:r>
      <w:r w:rsidR="00F706F9" w:rsidRPr="00F1134A">
        <w:rPr>
          <w:rFonts w:ascii="Verdana" w:hAnsi="Verdana" w:cs="*Microsoft Sans Serif-2669-Iden"/>
          <w:color w:val="020409"/>
        </w:rPr>
        <w:t xml:space="preserve"> states and 96 countries around the world. </w:t>
      </w:r>
      <w:proofErr w:type="spellStart"/>
      <w:r w:rsidR="00F706F9" w:rsidRPr="00F1134A">
        <w:rPr>
          <w:rFonts w:ascii="Verdana" w:hAnsi="Verdana" w:cs="*Microsoft Sans Serif-2669-Iden"/>
          <w:color w:val="020409"/>
        </w:rPr>
        <w:t>OmniBallot</w:t>
      </w:r>
      <w:proofErr w:type="spellEnd"/>
      <w:r w:rsidR="00F706F9" w:rsidRPr="00F1134A">
        <w:rPr>
          <w:rFonts w:ascii="Verdana" w:hAnsi="Verdana" w:cs="*Microsoft Sans Serif-2669-Iden"/>
          <w:color w:val="020409"/>
        </w:rPr>
        <w:t xml:space="preserve"> </w:t>
      </w:r>
      <w:r w:rsidRPr="00F1134A">
        <w:rPr>
          <w:rFonts w:ascii="Verdana" w:hAnsi="Verdana" w:cs="*Microsoft Sans Serif-2669-Iden"/>
          <w:color w:val="020409"/>
        </w:rPr>
        <w:t>has been tested and reviewed by members of most every leading</w:t>
      </w:r>
      <w:r w:rsidR="00F706F9" w:rsidRPr="00F1134A">
        <w:rPr>
          <w:rFonts w:ascii="Verdana" w:hAnsi="Verdana" w:cs="*Microsoft Sans Serif-2669-Iden"/>
          <w:color w:val="020409"/>
        </w:rPr>
        <w:t xml:space="preserve"> </w:t>
      </w:r>
      <w:r w:rsidRPr="00F1134A">
        <w:rPr>
          <w:rFonts w:ascii="Verdana" w:hAnsi="Verdana" w:cs="*Microsoft Sans Serif-2669-Iden"/>
          <w:color w:val="020409"/>
        </w:rPr>
        <w:t xml:space="preserve">disability organization in </w:t>
      </w:r>
      <w:r w:rsidRPr="00F1134A">
        <w:rPr>
          <w:rFonts w:ascii="Verdana" w:hAnsi="Verdana" w:cs="*Microsoft Sans Serif-2669-Iden"/>
          <w:color w:val="020509"/>
        </w:rPr>
        <w:t>the nation.</w:t>
      </w:r>
    </w:p>
    <w:p w14:paraId="4A41394F" w14:textId="43405C19" w:rsidR="00B533B2" w:rsidRPr="00F1134A" w:rsidRDefault="00B533B2" w:rsidP="00F706F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*Microsoft Sans Serif-2669-Iden"/>
          <w:color w:val="020509"/>
        </w:rPr>
      </w:pPr>
    </w:p>
    <w:p w14:paraId="6849AD87" w14:textId="2E9C4C71" w:rsidR="00F753FC" w:rsidRPr="00F1134A" w:rsidRDefault="00B533B2" w:rsidP="00F1134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 w:cs="*Microsoft Sans Serif-2669-Iden"/>
          <w:color w:val="020509"/>
        </w:rPr>
        <w:t xml:space="preserve">For further information, please contact Democracy Live: </w:t>
      </w:r>
    </w:p>
    <w:p w14:paraId="29CB4809" w14:textId="1D8F4BDC" w:rsidR="004B03BE" w:rsidRPr="00F1134A" w:rsidRDefault="004B03BE" w:rsidP="00C33768">
      <w:pPr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/>
        </w:rPr>
        <w:t>855-655-VOTE (8683) Toll Free | </w:t>
      </w:r>
      <w:r w:rsidR="00F706F9" w:rsidRPr="00F1134A">
        <w:rPr>
          <w:rStyle w:val="Hyperlink"/>
          <w:rFonts w:ascii="Verdana" w:hAnsi="Verdana"/>
          <w:color w:val="auto"/>
          <w:u w:val="none"/>
        </w:rPr>
        <w:t xml:space="preserve">Email: </w:t>
      </w:r>
      <w:hyperlink r:id="rId5" w:history="1">
        <w:r w:rsidR="00F706F9" w:rsidRPr="00F1134A">
          <w:rPr>
            <w:rStyle w:val="Hyperlink"/>
            <w:rFonts w:ascii="Verdana" w:hAnsi="Verdana"/>
            <w:color w:val="auto"/>
          </w:rPr>
          <w:t>info@democracylive.com</w:t>
        </w:r>
      </w:hyperlink>
      <w:r w:rsidR="00F706F9" w:rsidRPr="00F1134A">
        <w:rPr>
          <w:rStyle w:val="Hyperlink"/>
          <w:rFonts w:ascii="Verdana" w:hAnsi="Verdana"/>
          <w:color w:val="auto"/>
          <w:u w:val="none"/>
        </w:rPr>
        <w:t xml:space="preserve"> | </w:t>
      </w:r>
      <w:hyperlink r:id="rId6" w:history="1">
        <w:r w:rsidR="00F706F9" w:rsidRPr="00F1134A">
          <w:rPr>
            <w:rStyle w:val="Hyperlink"/>
            <w:rFonts w:ascii="Verdana" w:hAnsi="Verdana"/>
            <w:color w:val="auto"/>
          </w:rPr>
          <w:t>www.democracylive.com</w:t>
        </w:r>
      </w:hyperlink>
    </w:p>
    <w:sectPr w:rsidR="004B03BE" w:rsidRPr="00F1134A" w:rsidSect="004A0C40">
      <w:pgSz w:w="12240" w:h="15840" w:code="1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*Microsoft Sans Serif-2669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crosoft Sans Serif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32"/>
    <w:rsid w:val="00040484"/>
    <w:rsid w:val="00046E4A"/>
    <w:rsid w:val="001245B2"/>
    <w:rsid w:val="00132943"/>
    <w:rsid w:val="001D30AE"/>
    <w:rsid w:val="00264A1D"/>
    <w:rsid w:val="00417632"/>
    <w:rsid w:val="00451269"/>
    <w:rsid w:val="004A0C40"/>
    <w:rsid w:val="004B03BE"/>
    <w:rsid w:val="00563EB6"/>
    <w:rsid w:val="00651C50"/>
    <w:rsid w:val="006B5352"/>
    <w:rsid w:val="006C1647"/>
    <w:rsid w:val="00746430"/>
    <w:rsid w:val="00896FE7"/>
    <w:rsid w:val="00940508"/>
    <w:rsid w:val="009523A8"/>
    <w:rsid w:val="009E6295"/>
    <w:rsid w:val="00B533B2"/>
    <w:rsid w:val="00BD0BDE"/>
    <w:rsid w:val="00BE2FC4"/>
    <w:rsid w:val="00C33768"/>
    <w:rsid w:val="00C8586D"/>
    <w:rsid w:val="00CD2F96"/>
    <w:rsid w:val="00D024F9"/>
    <w:rsid w:val="00DA195A"/>
    <w:rsid w:val="00DF2694"/>
    <w:rsid w:val="00F1134A"/>
    <w:rsid w:val="00F31ECD"/>
    <w:rsid w:val="00F706F9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4BAF"/>
  <w15:chartTrackingRefBased/>
  <w15:docId w15:val="{BD0978E6-2D05-4818-A5F1-C175C97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3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mocracylive.com" TargetMode="External"/><Relationship Id="rId5" Type="http://schemas.openxmlformats.org/officeDocument/2006/relationships/hyperlink" Target="mailto:info@democracyl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Marks Becker</dc:creator>
  <cp:keywords/>
  <dc:description/>
  <cp:lastModifiedBy>Michelle Brucchieri</cp:lastModifiedBy>
  <cp:revision>16</cp:revision>
  <cp:lastPrinted>2021-09-15T21:32:00Z</cp:lastPrinted>
  <dcterms:created xsi:type="dcterms:W3CDTF">2022-03-25T20:14:00Z</dcterms:created>
  <dcterms:modified xsi:type="dcterms:W3CDTF">2024-01-05T16:44:00Z</dcterms:modified>
</cp:coreProperties>
</file>