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65" w:rsidRDefault="008F50FD" w:rsidP="008F50FD">
      <w:pPr>
        <w:pStyle w:val="NormalWeb"/>
        <w:spacing w:before="0" w:beforeAutospacing="0" w:after="0" w:afterAutospacing="0"/>
        <w:jc w:val="center"/>
        <w:rPr>
          <w:rFonts w:ascii="Verdana" w:hAnsi="Verdana"/>
          <w:b/>
          <w:bCs/>
          <w:color w:val="000000"/>
          <w:sz w:val="32"/>
          <w:szCs w:val="28"/>
        </w:rPr>
      </w:pPr>
      <w:r w:rsidRPr="00D758F2">
        <w:rPr>
          <w:rFonts w:ascii="Verdana" w:hAnsi="Verdana"/>
          <w:b/>
          <w:bCs/>
          <w:color w:val="000000"/>
          <w:sz w:val="32"/>
          <w:szCs w:val="28"/>
        </w:rPr>
        <w:t xml:space="preserve">The American Council of the Blind's </w:t>
      </w:r>
    </w:p>
    <w:p w:rsidR="008F50FD" w:rsidRPr="00D758F2" w:rsidRDefault="008F50FD" w:rsidP="008F50FD">
      <w:pPr>
        <w:pStyle w:val="NormalWeb"/>
        <w:spacing w:before="0" w:beforeAutospacing="0" w:after="0" w:afterAutospacing="0"/>
        <w:jc w:val="center"/>
        <w:rPr>
          <w:rFonts w:ascii="Verdana" w:hAnsi="Verdana"/>
          <w:b/>
          <w:bCs/>
          <w:color w:val="000000"/>
          <w:sz w:val="32"/>
          <w:szCs w:val="28"/>
        </w:rPr>
      </w:pPr>
      <w:r w:rsidRPr="00D758F2">
        <w:rPr>
          <w:rFonts w:ascii="Verdana" w:hAnsi="Verdana"/>
          <w:b/>
          <w:bCs/>
          <w:color w:val="000000"/>
          <w:sz w:val="32"/>
          <w:szCs w:val="28"/>
        </w:rPr>
        <w:t>Audio Description Project</w:t>
      </w:r>
    </w:p>
    <w:p w:rsidR="008F50FD" w:rsidRDefault="008F50FD" w:rsidP="008F50FD">
      <w:pPr>
        <w:pStyle w:val="NormalWeb"/>
        <w:spacing w:before="0" w:beforeAutospacing="0" w:after="0" w:afterAutospacing="0"/>
        <w:jc w:val="center"/>
      </w:pPr>
      <w:r>
        <w:rPr>
          <w:rFonts w:ascii="Verdana" w:hAnsi="Verdana"/>
          <w:b/>
          <w:bCs/>
          <w:color w:val="000000"/>
          <w:sz w:val="28"/>
          <w:szCs w:val="28"/>
        </w:rPr>
        <w:t xml:space="preserve"> </w:t>
      </w:r>
    </w:p>
    <w:p w:rsidR="002A7AD7" w:rsidRPr="00D758F2" w:rsidRDefault="008F50FD" w:rsidP="008F50FD">
      <w:pPr>
        <w:jc w:val="center"/>
        <w:rPr>
          <w:rFonts w:ascii="Arial" w:hAnsi="Arial" w:cs="Arial"/>
          <w:bCs/>
          <w:color w:val="000000"/>
          <w:sz w:val="36"/>
          <w:szCs w:val="32"/>
        </w:rPr>
      </w:pPr>
      <w:r w:rsidRPr="00D758F2">
        <w:rPr>
          <w:rFonts w:ascii="Verdana" w:hAnsi="Verdana"/>
          <w:b/>
          <w:bCs/>
          <w:color w:val="000000"/>
          <w:sz w:val="28"/>
          <w:szCs w:val="26"/>
        </w:rPr>
        <w:t>Fifteenth Audio Description Institute</w:t>
      </w:r>
    </w:p>
    <w:p w:rsidR="002A7AD7" w:rsidRPr="00D758F2" w:rsidRDefault="002A7AD7" w:rsidP="002A7AD7">
      <w:pPr>
        <w:jc w:val="center"/>
        <w:rPr>
          <w:bCs/>
          <w:sz w:val="28"/>
          <w:szCs w:val="24"/>
        </w:rPr>
      </w:pPr>
      <w:r w:rsidRPr="00D758F2">
        <w:rPr>
          <w:rFonts w:ascii="Arial" w:hAnsi="Arial" w:cs="Arial"/>
          <w:bCs/>
          <w:color w:val="000000"/>
          <w:sz w:val="36"/>
          <w:szCs w:val="32"/>
        </w:rPr>
        <w:t>   </w:t>
      </w:r>
      <w:r w:rsidRPr="00D758F2">
        <w:rPr>
          <w:rFonts w:ascii="Arial" w:hAnsi="Arial" w:cs="Arial"/>
          <w:bCs/>
          <w:color w:val="000000"/>
          <w:sz w:val="28"/>
          <w:szCs w:val="24"/>
        </w:rPr>
        <w:t> </w:t>
      </w:r>
    </w:p>
    <w:p w:rsidR="008F50FD" w:rsidRPr="00D758F2" w:rsidRDefault="00737165" w:rsidP="008F50FD">
      <w:pPr>
        <w:pStyle w:val="NormalWeb"/>
        <w:spacing w:before="0" w:beforeAutospacing="0" w:after="0" w:afterAutospacing="0" w:line="360" w:lineRule="auto"/>
        <w:jc w:val="center"/>
        <w:rPr>
          <w:sz w:val="28"/>
        </w:rPr>
      </w:pPr>
      <w:r>
        <w:rPr>
          <w:rFonts w:ascii="Verdana" w:hAnsi="Verdana"/>
          <w:b/>
          <w:bCs/>
          <w:color w:val="000000"/>
          <w:sz w:val="28"/>
          <w:szCs w:val="26"/>
        </w:rPr>
        <w:t>February 23 - 25, 2019</w:t>
      </w:r>
      <w:r w:rsidR="008F50FD" w:rsidRPr="00D758F2">
        <w:rPr>
          <w:rFonts w:ascii="Verdana" w:hAnsi="Verdana"/>
          <w:b/>
          <w:bCs/>
          <w:color w:val="000000"/>
          <w:sz w:val="28"/>
          <w:szCs w:val="26"/>
        </w:rPr>
        <w:t xml:space="preserve"> - (Saturday through Monday)</w:t>
      </w:r>
    </w:p>
    <w:p w:rsidR="008F50FD" w:rsidRDefault="008F50FD" w:rsidP="008F50FD">
      <w:pPr>
        <w:pStyle w:val="NormalWeb"/>
        <w:spacing w:before="0" w:beforeAutospacing="0" w:after="0" w:afterAutospacing="0" w:line="360" w:lineRule="auto"/>
        <w:jc w:val="center"/>
      </w:pPr>
      <w:r>
        <w:rPr>
          <w:rFonts w:ascii="Verdana" w:hAnsi="Verdana"/>
          <w:b/>
          <w:bCs/>
          <w:color w:val="000000"/>
          <w:sz w:val="26"/>
          <w:szCs w:val="26"/>
        </w:rPr>
        <w:t>In Conjunction with ACB's 2018 Affiliate Presidents' Meeting</w:t>
      </w:r>
    </w:p>
    <w:p w:rsidR="008F50FD" w:rsidRDefault="008F50FD" w:rsidP="008F50FD">
      <w:pPr>
        <w:pStyle w:val="NormalWeb"/>
        <w:spacing w:before="0" w:beforeAutospacing="0" w:after="0" w:afterAutospacing="0" w:line="360" w:lineRule="auto"/>
        <w:jc w:val="center"/>
      </w:pPr>
      <w:r>
        <w:rPr>
          <w:rFonts w:ascii="Verdana" w:hAnsi="Verdana"/>
          <w:b/>
          <w:bCs/>
          <w:color w:val="000000"/>
          <w:sz w:val="26"/>
          <w:szCs w:val="26"/>
        </w:rPr>
        <w:t>Crowne Plaza Old Town Alexandria (Virginia)</w:t>
      </w:r>
    </w:p>
    <w:p w:rsidR="008F50FD" w:rsidRDefault="008F50FD" w:rsidP="008F50FD">
      <w:pPr>
        <w:pStyle w:val="NormalWeb"/>
        <w:spacing w:before="0" w:beforeAutospacing="0" w:after="0" w:afterAutospacing="0" w:line="360" w:lineRule="auto"/>
        <w:jc w:val="center"/>
      </w:pPr>
      <w:r>
        <w:rPr>
          <w:rFonts w:ascii="Verdana" w:hAnsi="Verdana"/>
          <w:b/>
          <w:bCs/>
          <w:color w:val="000000"/>
          <w:sz w:val="26"/>
          <w:szCs w:val="26"/>
        </w:rPr>
        <w:t>901 N. Fairfax St.</w:t>
      </w:r>
    </w:p>
    <w:p w:rsidR="002A7AD7" w:rsidRPr="008F50FD" w:rsidRDefault="002A7AD7" w:rsidP="002A7AD7">
      <w:pPr>
        <w:jc w:val="center"/>
        <w:rPr>
          <w:rFonts w:ascii="Verdana" w:hAnsi="Verdana" w:cs="Arial"/>
          <w:bCs/>
          <w:color w:val="000000"/>
          <w:sz w:val="24"/>
          <w:szCs w:val="24"/>
        </w:rPr>
      </w:pPr>
      <w:r w:rsidRPr="008F50FD">
        <w:rPr>
          <w:rFonts w:ascii="Verdana" w:hAnsi="Verdana" w:cs="Arial"/>
          <w:bCs/>
          <w:color w:val="000000"/>
          <w:sz w:val="24"/>
          <w:szCs w:val="24"/>
        </w:rPr>
        <w:t> </w:t>
      </w:r>
    </w:p>
    <w:p w:rsidR="002A7AD7" w:rsidRPr="008F50FD" w:rsidRDefault="002A7AD7" w:rsidP="008F50FD">
      <w:pPr>
        <w:jc w:val="both"/>
        <w:rPr>
          <w:rFonts w:ascii="Verdana" w:hAnsi="Verdana" w:cs="Arial"/>
          <w:bCs/>
          <w:color w:val="000000"/>
          <w:sz w:val="24"/>
          <w:szCs w:val="24"/>
        </w:rPr>
      </w:pPr>
      <w:r w:rsidRPr="008F50FD">
        <w:rPr>
          <w:rFonts w:ascii="Verdana" w:hAnsi="Verdana" w:cs="Arial"/>
          <w:bCs/>
          <w:color w:val="000000"/>
          <w:sz w:val="24"/>
          <w:szCs w:val="24"/>
        </w:rPr>
        <w:t xml:space="preserve">Audio Description (AD) makes visual images accessible for people who are blind or </w:t>
      </w:r>
      <w:r w:rsidR="00D758F2">
        <w:rPr>
          <w:rFonts w:ascii="Verdana" w:hAnsi="Verdana" w:cs="Arial"/>
          <w:bCs/>
          <w:color w:val="000000"/>
          <w:sz w:val="24"/>
          <w:szCs w:val="24"/>
        </w:rPr>
        <w:t>are visually impaired</w:t>
      </w:r>
      <w:r w:rsidRPr="008F50FD">
        <w:rPr>
          <w:rFonts w:ascii="Verdana" w:hAnsi="Verdana" w:cs="Arial"/>
          <w:bCs/>
          <w:color w:val="000000"/>
          <w:sz w:val="24"/>
          <w:szCs w:val="24"/>
        </w:rPr>
        <w:t>.  Using words that are succinct, vivid, and imaginative, media describers convey the visual image from television and film that is not fully accessible to a significant segment of the population (more than 21 million Americans experience significant vision loss).</w:t>
      </w:r>
    </w:p>
    <w:p w:rsidR="002A7AD7" w:rsidRPr="008F50FD" w:rsidRDefault="002A7AD7" w:rsidP="008F50FD">
      <w:pPr>
        <w:jc w:val="both"/>
        <w:rPr>
          <w:rFonts w:ascii="Verdana" w:hAnsi="Verdana" w:cs="Arial"/>
          <w:bCs/>
          <w:color w:val="000000"/>
          <w:sz w:val="24"/>
          <w:szCs w:val="24"/>
        </w:rPr>
      </w:pPr>
      <w:r w:rsidRPr="008F50FD">
        <w:rPr>
          <w:rFonts w:ascii="Verdana" w:hAnsi="Verdana" w:cs="Arial"/>
          <w:bCs/>
          <w:color w:val="000000"/>
          <w:sz w:val="24"/>
          <w:szCs w:val="24"/>
        </w:rPr>
        <w:t> </w:t>
      </w:r>
    </w:p>
    <w:p w:rsidR="002A7AD7" w:rsidRDefault="002A7AD7" w:rsidP="008F50FD">
      <w:pPr>
        <w:jc w:val="both"/>
        <w:rPr>
          <w:rFonts w:ascii="Verdana" w:hAnsi="Verdana" w:cs="Arial"/>
          <w:bCs/>
          <w:color w:val="000000"/>
          <w:sz w:val="24"/>
          <w:szCs w:val="24"/>
        </w:rPr>
      </w:pPr>
      <w:r w:rsidRPr="008F50FD">
        <w:rPr>
          <w:rFonts w:ascii="Verdana" w:hAnsi="Verdana" w:cs="Arial"/>
          <w:bCs/>
          <w:color w:val="000000"/>
          <w:sz w:val="24"/>
          <w:szCs w:val="24"/>
        </w:rPr>
        <w:t>The implementation of the 21st Century Communications and Video Accessibility Act has spawned a virtual cottage industry for the development of description for broadcast television.</w:t>
      </w:r>
    </w:p>
    <w:p w:rsidR="00D758F2" w:rsidRDefault="00D758F2" w:rsidP="00D758F2">
      <w:pPr>
        <w:rPr>
          <w:rFonts w:ascii="Verdana" w:hAnsi="Verdana" w:cs="Arial"/>
          <w:bCs/>
          <w:color w:val="000000"/>
          <w:sz w:val="24"/>
          <w:szCs w:val="24"/>
        </w:rPr>
      </w:pPr>
    </w:p>
    <w:p w:rsidR="00D758F2" w:rsidRDefault="00D758F2" w:rsidP="00D758F2">
      <w:pPr>
        <w:rPr>
          <w:rFonts w:ascii="Verdana" w:hAnsi="Verdana" w:cs="Arial"/>
          <w:bCs/>
          <w:color w:val="000000"/>
          <w:sz w:val="24"/>
          <w:szCs w:val="24"/>
        </w:rPr>
      </w:pPr>
      <w:r>
        <w:rPr>
          <w:rFonts w:ascii="Verdana" w:hAnsi="Verdana" w:cs="Arial"/>
          <w:bCs/>
          <w:color w:val="000000"/>
          <w:sz w:val="24"/>
          <w:szCs w:val="24"/>
        </w:rPr>
        <w:t>The Institute includes:</w:t>
      </w:r>
    </w:p>
    <w:p w:rsidR="00D758F2" w:rsidRPr="00277DED" w:rsidRDefault="00D758F2" w:rsidP="00D758F2">
      <w:pPr>
        <w:pStyle w:val="ListParagraph"/>
        <w:numPr>
          <w:ilvl w:val="0"/>
          <w:numId w:val="4"/>
        </w:numPr>
        <w:rPr>
          <w:rFonts w:ascii="Verdana" w:hAnsi="Verdana" w:cs="Arial"/>
          <w:bCs/>
          <w:color w:val="000000"/>
          <w:sz w:val="24"/>
          <w:szCs w:val="24"/>
        </w:rPr>
      </w:pPr>
      <w:r w:rsidRPr="00277DED">
        <w:rPr>
          <w:rFonts w:ascii="Verdana" w:hAnsi="Verdana" w:cs="Arial"/>
          <w:bCs/>
          <w:color w:val="000000"/>
          <w:sz w:val="24"/>
          <w:szCs w:val="24"/>
        </w:rPr>
        <w:t>Three full days of intensive, interactive training;</w:t>
      </w:r>
    </w:p>
    <w:p w:rsidR="00D758F2" w:rsidRPr="00277DED" w:rsidRDefault="00D758F2" w:rsidP="00D758F2">
      <w:pPr>
        <w:pStyle w:val="ListParagraph"/>
        <w:numPr>
          <w:ilvl w:val="0"/>
          <w:numId w:val="4"/>
        </w:numPr>
        <w:rPr>
          <w:rFonts w:ascii="Verdana" w:hAnsi="Verdana" w:cs="Arial"/>
          <w:bCs/>
          <w:color w:val="000000"/>
          <w:sz w:val="24"/>
          <w:szCs w:val="24"/>
        </w:rPr>
      </w:pPr>
      <w:r w:rsidRPr="00277DED">
        <w:rPr>
          <w:rFonts w:ascii="Verdana" w:hAnsi="Verdana" w:cs="Arial"/>
          <w:bCs/>
          <w:color w:val="000000"/>
          <w:sz w:val="24"/>
          <w:szCs w:val="24"/>
        </w:rPr>
        <w:t>A Monday luncheon will be provided;</w:t>
      </w:r>
    </w:p>
    <w:p w:rsidR="00D758F2" w:rsidRPr="00277DED" w:rsidRDefault="00D758F2" w:rsidP="00D758F2">
      <w:pPr>
        <w:pStyle w:val="ListParagraph"/>
        <w:numPr>
          <w:ilvl w:val="0"/>
          <w:numId w:val="4"/>
        </w:numPr>
        <w:rPr>
          <w:rFonts w:ascii="Verdana" w:hAnsi="Verdana" w:cs="Arial"/>
          <w:bCs/>
          <w:color w:val="000000"/>
          <w:sz w:val="24"/>
          <w:szCs w:val="24"/>
        </w:rPr>
      </w:pPr>
      <w:r w:rsidRPr="00277DED">
        <w:rPr>
          <w:rFonts w:ascii="Verdana" w:hAnsi="Verdana" w:cs="Arial"/>
          <w:bCs/>
          <w:color w:val="000000"/>
          <w:sz w:val="24"/>
          <w:szCs w:val="24"/>
        </w:rPr>
        <w:t>Each registrant will receive a signed copy of Dr. Joel Snyder's ACB-published </w:t>
      </w:r>
      <w:r w:rsidRPr="00277DED">
        <w:rPr>
          <w:rFonts w:ascii="Verdana" w:hAnsi="Verdana" w:cs="Arial"/>
          <w:bCs/>
          <w:i/>
          <w:iCs/>
          <w:color w:val="000000"/>
          <w:sz w:val="24"/>
          <w:szCs w:val="24"/>
        </w:rPr>
        <w:t>The Visual Made Verbal:  A Comprehensive Training Manual and Guide to the History and Applications of Audio Description</w:t>
      </w:r>
      <w:r w:rsidRPr="00277DED">
        <w:rPr>
          <w:rFonts w:ascii="Verdana" w:hAnsi="Verdana" w:cs="Arial"/>
          <w:bCs/>
          <w:color w:val="000000"/>
          <w:sz w:val="24"/>
          <w:szCs w:val="24"/>
        </w:rPr>
        <w:t>.</w:t>
      </w:r>
    </w:p>
    <w:p w:rsidR="00D758F2" w:rsidRPr="008F50FD" w:rsidRDefault="00D758F2" w:rsidP="008F50FD">
      <w:pPr>
        <w:jc w:val="both"/>
        <w:rPr>
          <w:rFonts w:ascii="Verdana" w:hAnsi="Verdana" w:cs="Arial"/>
          <w:bCs/>
          <w:color w:val="000000"/>
          <w:sz w:val="24"/>
          <w:szCs w:val="24"/>
        </w:rPr>
      </w:pPr>
    </w:p>
    <w:p w:rsidR="00D758F2" w:rsidRDefault="00D758F2" w:rsidP="00D758F2">
      <w:pPr>
        <w:rPr>
          <w:rFonts w:ascii="Verdana" w:hAnsi="Verdana" w:cs="Arial"/>
          <w:bCs/>
          <w:color w:val="000000"/>
          <w:sz w:val="24"/>
          <w:szCs w:val="24"/>
        </w:rPr>
      </w:pPr>
      <w:r w:rsidRPr="008F50FD">
        <w:rPr>
          <w:rFonts w:ascii="Verdana" w:hAnsi="Verdana" w:cs="Arial"/>
          <w:bCs/>
          <w:color w:val="000000"/>
          <w:sz w:val="24"/>
          <w:szCs w:val="24"/>
        </w:rPr>
        <w:t>The interactive sessions (limited use of lecture, questions/discussion throughout, generous use of media, and individual and group writing exercises) are designed to provide immediate feedback and "give and take," allowing for adaptation according to a sense of participants' grasp of the material.  In addition, experienced users of description are a part of the Institute's faculty,</w:t>
      </w:r>
      <w:r>
        <w:rPr>
          <w:rFonts w:ascii="Verdana" w:hAnsi="Verdana" w:cs="Arial"/>
          <w:bCs/>
          <w:color w:val="000000"/>
          <w:sz w:val="24"/>
          <w:szCs w:val="24"/>
        </w:rPr>
        <w:t xml:space="preserve"> </w:t>
      </w:r>
      <w:r w:rsidRPr="008F50FD">
        <w:rPr>
          <w:rFonts w:ascii="Verdana" w:hAnsi="Verdana" w:cs="Arial"/>
          <w:bCs/>
          <w:color w:val="000000"/>
          <w:sz w:val="24"/>
          <w:szCs w:val="24"/>
        </w:rPr>
        <w:t>providing an important perspective throughout the sessions. </w:t>
      </w:r>
    </w:p>
    <w:p w:rsidR="008F50FD" w:rsidRDefault="008F50FD" w:rsidP="008F50FD">
      <w:pPr>
        <w:rPr>
          <w:rFonts w:ascii="Verdana" w:hAnsi="Verdana" w:cs="Arial"/>
          <w:bCs/>
          <w:color w:val="000000"/>
          <w:sz w:val="24"/>
          <w:szCs w:val="24"/>
        </w:rPr>
      </w:pPr>
    </w:p>
    <w:p w:rsidR="00D758F2" w:rsidRPr="00277DED" w:rsidRDefault="00D758F2" w:rsidP="00D758F2">
      <w:pPr>
        <w:rPr>
          <w:rFonts w:ascii="Verdana" w:hAnsi="Verdana" w:cs="Arial"/>
          <w:b/>
          <w:bCs/>
          <w:color w:val="000000"/>
          <w:sz w:val="24"/>
          <w:szCs w:val="24"/>
        </w:rPr>
      </w:pPr>
      <w:r w:rsidRPr="00277DED">
        <w:rPr>
          <w:rFonts w:ascii="Verdana" w:hAnsi="Verdana" w:cs="Arial"/>
          <w:b/>
          <w:bCs/>
          <w:color w:val="000000"/>
          <w:sz w:val="24"/>
          <w:szCs w:val="24"/>
        </w:rPr>
        <w:t>Institute topics include:</w:t>
      </w:r>
    </w:p>
    <w:p w:rsidR="00D758F2"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t>A</w:t>
      </w:r>
      <w:r w:rsidRPr="008F50FD">
        <w:rPr>
          <w:rFonts w:ascii="Verdana" w:hAnsi="Verdana" w:cs="Arial"/>
          <w:bCs/>
          <w:color w:val="000000"/>
          <w:sz w:val="24"/>
          <w:szCs w:val="24"/>
        </w:rPr>
        <w:t>udio</w:t>
      </w:r>
      <w:r>
        <w:rPr>
          <w:rFonts w:ascii="Verdana" w:hAnsi="Verdana" w:cs="Arial"/>
          <w:bCs/>
          <w:color w:val="000000"/>
          <w:sz w:val="24"/>
          <w:szCs w:val="24"/>
        </w:rPr>
        <w:t xml:space="preserve"> description history and theory</w:t>
      </w:r>
    </w:p>
    <w:p w:rsidR="00D758F2" w:rsidRPr="008F50FD"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t>T</w:t>
      </w:r>
      <w:r w:rsidRPr="008F50FD">
        <w:rPr>
          <w:rFonts w:ascii="Verdana" w:hAnsi="Verdana" w:cs="Arial"/>
          <w:bCs/>
          <w:color w:val="000000"/>
          <w:sz w:val="24"/>
          <w:szCs w:val="24"/>
        </w:rPr>
        <w:t>he "Four Fundamentals of Audio Description" ©</w:t>
      </w:r>
    </w:p>
    <w:p w:rsidR="00D758F2"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t>A</w:t>
      </w:r>
      <w:r w:rsidRPr="008F50FD">
        <w:rPr>
          <w:rFonts w:ascii="Verdana" w:hAnsi="Verdana" w:cs="Arial"/>
          <w:bCs/>
          <w:color w:val="000000"/>
          <w:sz w:val="24"/>
          <w:szCs w:val="24"/>
        </w:rPr>
        <w:t>ctive seeing/visual literacy-developing skills in concentration and observation</w:t>
      </w:r>
    </w:p>
    <w:p w:rsidR="00D758F2"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lastRenderedPageBreak/>
        <w:t>T</w:t>
      </w:r>
      <w:r w:rsidRPr="008F50FD">
        <w:rPr>
          <w:rFonts w:ascii="Verdana" w:hAnsi="Verdana" w:cs="Arial"/>
          <w:bCs/>
          <w:color w:val="000000"/>
          <w:sz w:val="24"/>
          <w:szCs w:val="24"/>
        </w:rPr>
        <w:t>h</w:t>
      </w:r>
      <w:r>
        <w:rPr>
          <w:rFonts w:ascii="Verdana" w:hAnsi="Verdana" w:cs="Arial"/>
          <w:bCs/>
          <w:color w:val="000000"/>
          <w:sz w:val="24"/>
          <w:szCs w:val="24"/>
        </w:rPr>
        <w:t>e art of "editing" what you see</w:t>
      </w:r>
    </w:p>
    <w:p w:rsidR="00D758F2" w:rsidRPr="008F50FD"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t>V</w:t>
      </w:r>
      <w:r w:rsidRPr="008F50FD">
        <w:rPr>
          <w:rFonts w:ascii="Verdana" w:hAnsi="Verdana" w:cs="Arial"/>
          <w:bCs/>
          <w:color w:val="000000"/>
          <w:sz w:val="24"/>
          <w:szCs w:val="24"/>
        </w:rPr>
        <w:t>ivid language: "The Visual Made Verbal"™ </w:t>
      </w:r>
    </w:p>
    <w:p w:rsidR="00D758F2" w:rsidRPr="00C81059" w:rsidRDefault="00D758F2" w:rsidP="00D758F2">
      <w:pPr>
        <w:pStyle w:val="ListParagraph"/>
        <w:numPr>
          <w:ilvl w:val="0"/>
          <w:numId w:val="3"/>
        </w:numPr>
        <w:rPr>
          <w:rFonts w:ascii="Verdana" w:hAnsi="Verdana" w:cs="Arial"/>
          <w:bCs/>
          <w:color w:val="000000"/>
          <w:sz w:val="24"/>
          <w:szCs w:val="24"/>
        </w:rPr>
      </w:pPr>
      <w:r>
        <w:rPr>
          <w:rFonts w:ascii="Verdana" w:hAnsi="Verdana" w:cs="Arial"/>
          <w:bCs/>
          <w:color w:val="000000"/>
          <w:sz w:val="24"/>
          <w:szCs w:val="24"/>
        </w:rPr>
        <w:t>"Speak the speech, I pray you"</w:t>
      </w:r>
      <w:r w:rsidRPr="00C81059">
        <w:rPr>
          <w:rFonts w:ascii="Verdana" w:hAnsi="Verdana" w:cs="Arial"/>
          <w:bCs/>
          <w:color w:val="000000"/>
          <w:sz w:val="24"/>
          <w:szCs w:val="24"/>
        </w:rPr>
        <w:t>-using the spoken word to make meaning   </w:t>
      </w:r>
    </w:p>
    <w:p w:rsidR="00D758F2" w:rsidRDefault="00D758F2" w:rsidP="008F50FD">
      <w:pPr>
        <w:rPr>
          <w:rFonts w:ascii="Verdana" w:hAnsi="Verdana" w:cs="Arial"/>
          <w:b/>
          <w:bCs/>
          <w:color w:val="000000"/>
          <w:sz w:val="24"/>
          <w:szCs w:val="24"/>
        </w:rPr>
      </w:pPr>
    </w:p>
    <w:p w:rsidR="002A7AD7" w:rsidRPr="008F50FD" w:rsidRDefault="008F50FD" w:rsidP="008F50FD">
      <w:pPr>
        <w:rPr>
          <w:rFonts w:ascii="Verdana" w:hAnsi="Verdana" w:cs="Arial"/>
          <w:b/>
          <w:bCs/>
          <w:color w:val="000000"/>
          <w:sz w:val="24"/>
          <w:szCs w:val="24"/>
        </w:rPr>
      </w:pPr>
      <w:r w:rsidRPr="008F50FD">
        <w:rPr>
          <w:rFonts w:ascii="Verdana" w:hAnsi="Verdana" w:cs="Arial"/>
          <w:b/>
          <w:bCs/>
          <w:color w:val="000000"/>
          <w:sz w:val="24"/>
          <w:szCs w:val="24"/>
        </w:rPr>
        <w:t xml:space="preserve">This should </w:t>
      </w:r>
      <w:r w:rsidR="002A7AD7" w:rsidRPr="008F50FD">
        <w:rPr>
          <w:rFonts w:ascii="Verdana" w:hAnsi="Verdana" w:cs="Arial"/>
          <w:b/>
          <w:bCs/>
          <w:color w:val="000000"/>
          <w:sz w:val="24"/>
          <w:szCs w:val="24"/>
        </w:rPr>
        <w:t>interest</w:t>
      </w:r>
      <w:r w:rsidRPr="008F50FD">
        <w:rPr>
          <w:rFonts w:ascii="Verdana" w:hAnsi="Verdana" w:cs="Arial"/>
          <w:b/>
          <w:bCs/>
          <w:color w:val="000000"/>
          <w:sz w:val="24"/>
          <w:szCs w:val="24"/>
        </w:rPr>
        <w:t xml:space="preserve"> you if you are</w:t>
      </w:r>
      <w:r w:rsidR="002A7AD7" w:rsidRPr="008F50FD">
        <w:rPr>
          <w:rFonts w:ascii="Verdana" w:hAnsi="Verdana" w:cs="Arial"/>
          <w:b/>
          <w:bCs/>
          <w:color w:val="000000"/>
          <w:sz w:val="24"/>
          <w:szCs w:val="24"/>
        </w:rPr>
        <w:t>:</w:t>
      </w:r>
    </w:p>
    <w:p w:rsidR="002A7AD7" w:rsidRPr="008F50FD" w:rsidRDefault="002A7AD7" w:rsidP="008F50FD">
      <w:pPr>
        <w:pStyle w:val="ListParagraph"/>
        <w:numPr>
          <w:ilvl w:val="0"/>
          <w:numId w:val="1"/>
        </w:numPr>
        <w:rPr>
          <w:rFonts w:ascii="Verdana" w:hAnsi="Verdana" w:cs="Arial"/>
          <w:bCs/>
          <w:color w:val="000000"/>
          <w:sz w:val="24"/>
          <w:szCs w:val="24"/>
        </w:rPr>
      </w:pPr>
      <w:r w:rsidRPr="008F50FD">
        <w:rPr>
          <w:rFonts w:ascii="Verdana" w:hAnsi="Verdana" w:cs="Arial"/>
          <w:bCs/>
          <w:color w:val="000000"/>
          <w:sz w:val="24"/>
          <w:szCs w:val="24"/>
        </w:rPr>
        <w:t>working as freelance description writers for broadcast television</w:t>
      </w:r>
    </w:p>
    <w:p w:rsidR="002A7AD7" w:rsidRPr="008F50FD" w:rsidRDefault="002A7AD7" w:rsidP="008F50FD">
      <w:pPr>
        <w:pStyle w:val="ListParagraph"/>
        <w:numPr>
          <w:ilvl w:val="0"/>
          <w:numId w:val="1"/>
        </w:numPr>
        <w:rPr>
          <w:rFonts w:ascii="Verdana" w:hAnsi="Verdana" w:cs="Arial"/>
          <w:bCs/>
          <w:color w:val="000000"/>
          <w:sz w:val="24"/>
          <w:szCs w:val="24"/>
        </w:rPr>
      </w:pPr>
      <w:r w:rsidRPr="008F50FD">
        <w:rPr>
          <w:rFonts w:ascii="Verdana" w:hAnsi="Verdana" w:cs="Arial"/>
          <w:bCs/>
          <w:color w:val="000000"/>
          <w:sz w:val="24"/>
          <w:szCs w:val="24"/>
        </w:rPr>
        <w:t>working as a describer in a local performing arts program</w:t>
      </w:r>
    </w:p>
    <w:p w:rsidR="002A7AD7" w:rsidRPr="008F50FD" w:rsidRDefault="002A7AD7" w:rsidP="008F50FD">
      <w:pPr>
        <w:pStyle w:val="ListParagraph"/>
        <w:numPr>
          <w:ilvl w:val="0"/>
          <w:numId w:val="1"/>
        </w:numPr>
        <w:rPr>
          <w:rFonts w:ascii="Verdana" w:hAnsi="Verdana" w:cs="Arial"/>
          <w:bCs/>
          <w:color w:val="000000"/>
          <w:sz w:val="24"/>
          <w:szCs w:val="24"/>
        </w:rPr>
      </w:pPr>
      <w:r w:rsidRPr="008F50FD">
        <w:rPr>
          <w:rFonts w:ascii="Verdana" w:hAnsi="Verdana" w:cs="Arial"/>
          <w:bCs/>
          <w:color w:val="000000"/>
          <w:sz w:val="24"/>
          <w:szCs w:val="24"/>
        </w:rPr>
        <w:t>working as a describer for visual art exhibitions</w:t>
      </w:r>
    </w:p>
    <w:p w:rsidR="002A7AD7" w:rsidRPr="008F50FD" w:rsidRDefault="002A7AD7" w:rsidP="008F50FD">
      <w:pPr>
        <w:pStyle w:val="ListParagraph"/>
        <w:numPr>
          <w:ilvl w:val="0"/>
          <w:numId w:val="1"/>
        </w:numPr>
        <w:rPr>
          <w:rFonts w:ascii="Verdana" w:hAnsi="Verdana" w:cs="Arial"/>
          <w:bCs/>
          <w:color w:val="000000"/>
          <w:sz w:val="24"/>
          <w:szCs w:val="24"/>
        </w:rPr>
      </w:pPr>
      <w:r w:rsidRPr="008F50FD">
        <w:rPr>
          <w:rFonts w:ascii="Verdana" w:hAnsi="Verdana" w:cs="Arial"/>
          <w:bCs/>
          <w:color w:val="000000"/>
          <w:sz w:val="24"/>
          <w:szCs w:val="24"/>
        </w:rPr>
        <w:t>and</w:t>
      </w:r>
    </w:p>
    <w:p w:rsidR="002A7AD7" w:rsidRPr="008F50FD" w:rsidRDefault="002A7AD7" w:rsidP="008F50FD">
      <w:pPr>
        <w:pStyle w:val="ListParagraph"/>
        <w:numPr>
          <w:ilvl w:val="0"/>
          <w:numId w:val="1"/>
        </w:numPr>
        <w:rPr>
          <w:rFonts w:ascii="Verdana" w:hAnsi="Verdana" w:cs="Arial"/>
          <w:bCs/>
          <w:color w:val="000000"/>
          <w:sz w:val="24"/>
          <w:szCs w:val="24"/>
        </w:rPr>
      </w:pPr>
      <w:r w:rsidRPr="008F50FD">
        <w:rPr>
          <w:rFonts w:ascii="Verdana" w:hAnsi="Verdana" w:cs="Arial"/>
          <w:bCs/>
          <w:color w:val="000000"/>
          <w:sz w:val="24"/>
          <w:szCs w:val="24"/>
        </w:rPr>
        <w:t>Experienced audio describers desiring an updated refresher course.</w:t>
      </w:r>
    </w:p>
    <w:p w:rsidR="002A7AD7" w:rsidRPr="008F50FD" w:rsidRDefault="002A7AD7" w:rsidP="002A7AD7">
      <w:pPr>
        <w:jc w:val="center"/>
        <w:rPr>
          <w:rFonts w:ascii="Verdana" w:hAnsi="Verdana" w:cs="Arial"/>
          <w:bCs/>
          <w:color w:val="000000"/>
          <w:sz w:val="24"/>
          <w:szCs w:val="24"/>
        </w:rPr>
      </w:pPr>
      <w:r w:rsidRPr="008F50FD">
        <w:rPr>
          <w:rFonts w:ascii="Verdana" w:hAnsi="Verdana" w:cs="Arial"/>
          <w:bCs/>
          <w:color w:val="000000"/>
          <w:sz w:val="24"/>
          <w:szCs w:val="24"/>
        </w:rPr>
        <w:t> </w:t>
      </w:r>
    </w:p>
    <w:p w:rsidR="002A7AD7" w:rsidRPr="008F50FD" w:rsidRDefault="002A7AD7" w:rsidP="008F50FD">
      <w:pPr>
        <w:rPr>
          <w:rFonts w:ascii="Verdana" w:hAnsi="Verdana" w:cs="Arial"/>
          <w:bCs/>
          <w:color w:val="000000"/>
          <w:sz w:val="24"/>
          <w:szCs w:val="24"/>
        </w:rPr>
      </w:pPr>
      <w:r w:rsidRPr="008F50FD">
        <w:rPr>
          <w:rFonts w:ascii="Verdana" w:hAnsi="Verdana" w:cs="Arial"/>
          <w:bCs/>
          <w:color w:val="000000"/>
          <w:sz w:val="24"/>
          <w:szCs w:val="24"/>
        </w:rPr>
        <w:t>NOTE:  freelance writers for broadcast television projects can often be based anywhere in the world--computer equipment capable of accommodating high-speed downloads is a must.</w:t>
      </w:r>
    </w:p>
    <w:p w:rsidR="00277DED" w:rsidRPr="008F50FD" w:rsidRDefault="00277DED" w:rsidP="00277DED">
      <w:pPr>
        <w:rPr>
          <w:rFonts w:ascii="Verdana" w:hAnsi="Verdana" w:cs="Arial"/>
          <w:bCs/>
          <w:color w:val="000000"/>
          <w:sz w:val="24"/>
          <w:szCs w:val="24"/>
        </w:rPr>
      </w:pPr>
    </w:p>
    <w:p w:rsidR="002A7AD7" w:rsidRPr="008F50FD" w:rsidRDefault="002A7AD7" w:rsidP="002A7AD7">
      <w:pPr>
        <w:jc w:val="center"/>
        <w:rPr>
          <w:rFonts w:ascii="Verdana" w:hAnsi="Verdana" w:cs="Arial"/>
          <w:bCs/>
          <w:color w:val="000000"/>
          <w:sz w:val="24"/>
          <w:szCs w:val="24"/>
        </w:rPr>
      </w:pPr>
      <w:r w:rsidRPr="008F50FD">
        <w:rPr>
          <w:rFonts w:ascii="Verdana" w:hAnsi="Verdana" w:cs="Arial"/>
          <w:bCs/>
          <w:color w:val="000000"/>
          <w:sz w:val="24"/>
          <w:szCs w:val="24"/>
        </w:rPr>
        <w:t> </w:t>
      </w:r>
    </w:p>
    <w:p w:rsidR="002A7AD7" w:rsidRPr="008F50FD" w:rsidRDefault="002A7AD7" w:rsidP="00277DED">
      <w:pPr>
        <w:rPr>
          <w:rFonts w:ascii="Verdana" w:hAnsi="Verdana" w:cs="Arial"/>
          <w:bCs/>
          <w:color w:val="000000"/>
          <w:sz w:val="24"/>
          <w:szCs w:val="24"/>
        </w:rPr>
      </w:pPr>
      <w:r w:rsidRPr="008F50FD">
        <w:rPr>
          <w:rFonts w:ascii="Verdana" w:hAnsi="Verdana" w:cs="Arial"/>
          <w:bCs/>
          <w:color w:val="000000"/>
          <w:sz w:val="24"/>
          <w:szCs w:val="24"/>
        </w:rPr>
        <w:t>Participation is strictly limited.  The Institute will issue ACB-sponsored certificates to all successful participants confirming completion of this </w:t>
      </w:r>
    </w:p>
    <w:p w:rsidR="002A7AD7" w:rsidRPr="008F50FD" w:rsidRDefault="002A7AD7" w:rsidP="00277DED">
      <w:pPr>
        <w:rPr>
          <w:rFonts w:ascii="Verdana" w:hAnsi="Verdana" w:cs="Arial"/>
          <w:bCs/>
          <w:color w:val="000000"/>
          <w:sz w:val="24"/>
          <w:szCs w:val="24"/>
        </w:rPr>
      </w:pPr>
      <w:r w:rsidRPr="008F50FD">
        <w:rPr>
          <w:rFonts w:ascii="Verdana" w:hAnsi="Verdana" w:cs="Arial"/>
          <w:bCs/>
          <w:color w:val="000000"/>
          <w:sz w:val="24"/>
          <w:szCs w:val="24"/>
        </w:rPr>
        <w:t>professional description training program.          </w:t>
      </w:r>
    </w:p>
    <w:p w:rsidR="002A7AD7" w:rsidRDefault="002A7AD7" w:rsidP="00277DED">
      <w:pPr>
        <w:rPr>
          <w:rFonts w:ascii="Verdana" w:hAnsi="Verdana" w:cs="Arial"/>
          <w:bCs/>
          <w:color w:val="000000"/>
          <w:sz w:val="24"/>
          <w:szCs w:val="24"/>
        </w:rPr>
      </w:pPr>
      <w:r w:rsidRPr="008F50FD">
        <w:rPr>
          <w:rFonts w:ascii="Verdana" w:hAnsi="Verdana" w:cs="Arial"/>
          <w:bCs/>
          <w:color w:val="000000"/>
          <w:sz w:val="24"/>
          <w:szCs w:val="24"/>
        </w:rPr>
        <w:t> </w:t>
      </w:r>
    </w:p>
    <w:p w:rsidR="00277DED" w:rsidRPr="008F50FD" w:rsidRDefault="00277DED" w:rsidP="00277DED">
      <w:pPr>
        <w:rPr>
          <w:rFonts w:ascii="Verdana" w:hAnsi="Verdana" w:cs="Arial"/>
          <w:bCs/>
          <w:color w:val="000000"/>
          <w:sz w:val="24"/>
          <w:szCs w:val="24"/>
        </w:rPr>
      </w:pPr>
    </w:p>
    <w:p w:rsidR="002A7AD7" w:rsidRPr="00277DED" w:rsidRDefault="002A7AD7" w:rsidP="00277DED">
      <w:pPr>
        <w:jc w:val="center"/>
        <w:rPr>
          <w:rFonts w:ascii="Verdana" w:hAnsi="Verdana" w:cs="Arial"/>
          <w:b/>
          <w:bCs/>
          <w:color w:val="000000"/>
          <w:sz w:val="28"/>
          <w:szCs w:val="24"/>
        </w:rPr>
      </w:pPr>
      <w:r w:rsidRPr="00277DED">
        <w:rPr>
          <w:rFonts w:ascii="Verdana" w:hAnsi="Verdana" w:cs="Arial"/>
          <w:b/>
          <w:bCs/>
          <w:color w:val="000000"/>
          <w:sz w:val="28"/>
          <w:szCs w:val="24"/>
        </w:rPr>
        <w:t>Institute Director</w:t>
      </w:r>
    </w:p>
    <w:p w:rsidR="002A7AD7" w:rsidRPr="008F50FD" w:rsidRDefault="002A7AD7" w:rsidP="00D758F2">
      <w:pPr>
        <w:jc w:val="both"/>
        <w:rPr>
          <w:rFonts w:ascii="Verdana" w:hAnsi="Verdana" w:cs="Arial"/>
          <w:bCs/>
          <w:color w:val="000000"/>
          <w:sz w:val="24"/>
          <w:szCs w:val="24"/>
        </w:rPr>
      </w:pPr>
      <w:r w:rsidRPr="008F50FD">
        <w:rPr>
          <w:rFonts w:ascii="Verdana" w:hAnsi="Verdana" w:cs="Arial"/>
          <w:bCs/>
          <w:color w:val="000000"/>
          <w:sz w:val="24"/>
          <w:szCs w:val="24"/>
        </w:rPr>
        <w:t xml:space="preserve">Joel Snyder, Ph.D.-- One of the first audio describers, Dr. Snyder began describing theater events and media in 1981; he is the President of Audio Description Associates, LLC with clients around the world </w:t>
      </w:r>
      <w:bookmarkStart w:id="0" w:name="_GoBack"/>
      <w:r w:rsidRPr="008F50FD">
        <w:rPr>
          <w:rFonts w:ascii="Verdana" w:hAnsi="Verdana" w:cs="Arial"/>
          <w:bCs/>
          <w:color w:val="000000"/>
          <w:sz w:val="24"/>
          <w:szCs w:val="24"/>
        </w:rPr>
        <w:t>(see </w:t>
      </w:r>
      <w:hyperlink r:id="rId5" w:tgtFrame="_blank" w:history="1">
        <w:r w:rsidRPr="008F50FD">
          <w:rPr>
            <w:rStyle w:val="Hyperlink"/>
            <w:rFonts w:ascii="Verdana" w:hAnsi="Verdana" w:cs="Arial"/>
            <w:bCs/>
            <w:sz w:val="24"/>
            <w:szCs w:val="24"/>
          </w:rPr>
          <w:t>www.audiodescribe.com</w:t>
        </w:r>
      </w:hyperlink>
      <w:r w:rsidRPr="008F50FD">
        <w:rPr>
          <w:rFonts w:ascii="Verdana" w:hAnsi="Verdana" w:cs="Arial"/>
          <w:bCs/>
          <w:color w:val="000000"/>
          <w:sz w:val="24"/>
          <w:szCs w:val="24"/>
        </w:rPr>
        <w:t xml:space="preserve"> for more information) and Director of ACB's </w:t>
      </w:r>
      <w:bookmarkEnd w:id="0"/>
      <w:r w:rsidRPr="008F50FD">
        <w:rPr>
          <w:rFonts w:ascii="Verdana" w:hAnsi="Verdana" w:cs="Arial"/>
          <w:bCs/>
          <w:color w:val="000000"/>
          <w:sz w:val="24"/>
          <w:szCs w:val="24"/>
        </w:rPr>
        <w:t xml:space="preserve">Audio Description Project.  For six years, he led a staff that produced description for nationally broadcast films and network series </w:t>
      </w:r>
      <w:proofErr w:type="gramStart"/>
      <w:r w:rsidR="00D758F2" w:rsidRPr="008F50FD">
        <w:rPr>
          <w:rFonts w:ascii="Verdana" w:hAnsi="Verdana" w:cs="Arial"/>
          <w:bCs/>
          <w:color w:val="000000"/>
          <w:sz w:val="24"/>
          <w:szCs w:val="24"/>
        </w:rPr>
        <w:t>including</w:t>
      </w:r>
      <w:r w:rsidR="00D758F2">
        <w:rPr>
          <w:rFonts w:ascii="Verdana" w:hAnsi="Verdana" w:cs="Arial"/>
          <w:bCs/>
          <w:color w:val="000000"/>
          <w:sz w:val="24"/>
          <w:szCs w:val="24"/>
        </w:rPr>
        <w:t xml:space="preserve"> </w:t>
      </w:r>
      <w:r w:rsidR="00D758F2" w:rsidRPr="008F50FD">
        <w:rPr>
          <w:rFonts w:ascii="Verdana" w:hAnsi="Verdana" w:cs="Arial"/>
          <w:bCs/>
          <w:color w:val="000000"/>
          <w:sz w:val="24"/>
          <w:szCs w:val="24"/>
        </w:rPr>
        <w:t>”Sesame</w:t>
      </w:r>
      <w:proofErr w:type="gramEnd"/>
      <w:r w:rsidRPr="008F50FD">
        <w:rPr>
          <w:rFonts w:ascii="Verdana" w:hAnsi="Verdana" w:cs="Arial"/>
          <w:bCs/>
          <w:color w:val="000000"/>
          <w:sz w:val="24"/>
          <w:szCs w:val="24"/>
        </w:rPr>
        <w:t xml:space="preserve"> Street" broadcasts and DVDs.  Snyder has worked with description and trained describers in more than 40 states and the District of Columbia and he has taught description in over 60 countries. </w:t>
      </w:r>
    </w:p>
    <w:p w:rsidR="00BD195C" w:rsidRDefault="00BD195C" w:rsidP="00277DED">
      <w:pPr>
        <w:rPr>
          <w:rFonts w:ascii="Verdana" w:hAnsi="Verdana"/>
          <w:sz w:val="24"/>
          <w:szCs w:val="24"/>
        </w:rPr>
      </w:pPr>
    </w:p>
    <w:p w:rsidR="00737165" w:rsidRPr="007348D8" w:rsidRDefault="00737165" w:rsidP="007348D8">
      <w:pPr>
        <w:jc w:val="center"/>
        <w:rPr>
          <w:rFonts w:ascii="Verdana" w:hAnsi="Verdana" w:cs="Arial"/>
          <w:b/>
          <w:bCs/>
          <w:color w:val="000000"/>
          <w:sz w:val="28"/>
          <w:szCs w:val="24"/>
        </w:rPr>
      </w:pPr>
      <w:r w:rsidRPr="007348D8">
        <w:rPr>
          <w:rFonts w:ascii="Verdana" w:hAnsi="Verdana" w:cs="Arial"/>
          <w:b/>
          <w:bCs/>
          <w:color w:val="000000"/>
          <w:sz w:val="28"/>
          <w:szCs w:val="24"/>
        </w:rPr>
        <w:t>Institute Assistant</w:t>
      </w:r>
    </w:p>
    <w:p w:rsidR="00737165" w:rsidRPr="007348D8" w:rsidRDefault="00737165" w:rsidP="007348D8">
      <w:pPr>
        <w:spacing w:line="276" w:lineRule="auto"/>
        <w:jc w:val="both"/>
        <w:rPr>
          <w:rFonts w:ascii="Verdana" w:hAnsi="Verdana" w:cs="Arial"/>
          <w:bCs/>
          <w:color w:val="000000"/>
          <w:sz w:val="24"/>
          <w:szCs w:val="24"/>
        </w:rPr>
      </w:pPr>
      <w:r w:rsidRPr="007348D8">
        <w:rPr>
          <w:rFonts w:ascii="Verdana" w:hAnsi="Verdana" w:cs="Arial"/>
          <w:bCs/>
          <w:color w:val="000000"/>
          <w:sz w:val="24"/>
          <w:szCs w:val="24"/>
        </w:rPr>
        <w:t>Joyce Adams—Joyce has been producing/writing AD scripts for media and museum tours since 2002.  She supervised AD script writers for the Described Media program at the National Captioning Institute, is the author of audio described tours for National Park Service visitor centers throughout the U.S. and regularly pens description for promotional videos produced by Microsoft.</w:t>
      </w:r>
    </w:p>
    <w:p w:rsidR="00737165" w:rsidRPr="007348D8" w:rsidRDefault="00737165" w:rsidP="00277DED">
      <w:pPr>
        <w:rPr>
          <w:rFonts w:ascii="Verdana" w:hAnsi="Verdana"/>
          <w:sz w:val="20"/>
          <w:szCs w:val="24"/>
        </w:rPr>
      </w:pPr>
    </w:p>
    <w:sectPr w:rsidR="00737165" w:rsidRPr="0073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B31A0"/>
    <w:multiLevelType w:val="hybridMultilevel"/>
    <w:tmpl w:val="24BA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4B5D"/>
    <w:multiLevelType w:val="hybridMultilevel"/>
    <w:tmpl w:val="CEC0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2D5738"/>
    <w:multiLevelType w:val="hybridMultilevel"/>
    <w:tmpl w:val="2E3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46805"/>
    <w:multiLevelType w:val="hybridMultilevel"/>
    <w:tmpl w:val="913C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D7"/>
    <w:rsid w:val="00277DED"/>
    <w:rsid w:val="002A7AD7"/>
    <w:rsid w:val="007348D8"/>
    <w:rsid w:val="00737165"/>
    <w:rsid w:val="008F50FD"/>
    <w:rsid w:val="00AE721A"/>
    <w:rsid w:val="00BD195C"/>
    <w:rsid w:val="00C81059"/>
    <w:rsid w:val="00CF4C30"/>
    <w:rsid w:val="00D7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0560"/>
  <w15:chartTrackingRefBased/>
  <w15:docId w15:val="{552BF02D-95D1-46A3-A6DC-A987AEB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D7"/>
    <w:rPr>
      <w:color w:val="0000FF"/>
      <w:u w:val="single"/>
    </w:rPr>
  </w:style>
  <w:style w:type="paragraph" w:styleId="NormalWeb">
    <w:name w:val="Normal (Web)"/>
    <w:basedOn w:val="Normal"/>
    <w:uiPriority w:val="99"/>
    <w:semiHidden/>
    <w:unhideWhenUsed/>
    <w:rsid w:val="002A7A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F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6757">
      <w:bodyDiv w:val="1"/>
      <w:marLeft w:val="0"/>
      <w:marRight w:val="0"/>
      <w:marTop w:val="0"/>
      <w:marBottom w:val="0"/>
      <w:divBdr>
        <w:top w:val="none" w:sz="0" w:space="0" w:color="auto"/>
        <w:left w:val="none" w:sz="0" w:space="0" w:color="auto"/>
        <w:bottom w:val="none" w:sz="0" w:space="0" w:color="auto"/>
        <w:right w:val="none" w:sz="0" w:space="0" w:color="auto"/>
      </w:divBdr>
    </w:div>
    <w:div w:id="1474710146">
      <w:bodyDiv w:val="1"/>
      <w:marLeft w:val="0"/>
      <w:marRight w:val="0"/>
      <w:marTop w:val="0"/>
      <w:marBottom w:val="0"/>
      <w:divBdr>
        <w:top w:val="none" w:sz="0" w:space="0" w:color="auto"/>
        <w:left w:val="none" w:sz="0" w:space="0" w:color="auto"/>
        <w:bottom w:val="none" w:sz="0" w:space="0" w:color="auto"/>
        <w:right w:val="none" w:sz="0" w:space="0" w:color="auto"/>
      </w:divBdr>
    </w:div>
    <w:div w:id="1779913873">
      <w:bodyDiv w:val="1"/>
      <w:marLeft w:val="0"/>
      <w:marRight w:val="0"/>
      <w:marTop w:val="0"/>
      <w:marBottom w:val="0"/>
      <w:divBdr>
        <w:top w:val="none" w:sz="0" w:space="0" w:color="auto"/>
        <w:left w:val="none" w:sz="0" w:space="0" w:color="auto"/>
        <w:bottom w:val="none" w:sz="0" w:space="0" w:color="auto"/>
        <w:right w:val="none" w:sz="0" w:space="0" w:color="auto"/>
      </w:divBdr>
    </w:div>
    <w:div w:id="1927616330">
      <w:bodyDiv w:val="1"/>
      <w:marLeft w:val="0"/>
      <w:marRight w:val="0"/>
      <w:marTop w:val="0"/>
      <w:marBottom w:val="0"/>
      <w:divBdr>
        <w:top w:val="none" w:sz="0" w:space="0" w:color="auto"/>
        <w:left w:val="none" w:sz="0" w:space="0" w:color="auto"/>
        <w:bottom w:val="none" w:sz="0" w:space="0" w:color="auto"/>
        <w:right w:val="none" w:sz="0" w:space="0" w:color="auto"/>
      </w:divBdr>
    </w:div>
    <w:div w:id="19949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diodescri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Marks Becker</dc:creator>
  <cp:keywords/>
  <dc:description/>
  <cp:lastModifiedBy>Nancy Marks Becker</cp:lastModifiedBy>
  <cp:revision>5</cp:revision>
  <dcterms:created xsi:type="dcterms:W3CDTF">2018-11-21T19:29:00Z</dcterms:created>
  <dcterms:modified xsi:type="dcterms:W3CDTF">2018-11-23T16:04:00Z</dcterms:modified>
</cp:coreProperties>
</file>